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2A" w:rsidRDefault="00E8370E" w:rsidP="007C03E7">
      <w:pPr>
        <w:spacing w:line="276" w:lineRule="auto"/>
        <w:jc w:val="center"/>
        <w:rPr>
          <w:rFonts w:ascii="Verdana" w:hAnsi="Verdana"/>
          <w:b/>
          <w:lang w:val="tr-TR"/>
        </w:rPr>
      </w:pPr>
      <w:r w:rsidRPr="00E8370E">
        <w:rPr>
          <w:rFonts w:ascii="Verdana" w:hAnsi="Verdana"/>
          <w:b/>
          <w:lang w:val="tr-TR"/>
        </w:rPr>
        <w:t>HEDEF ELEKTRİK MÜHENDİSLİK İNŞAAT PROJE TAAHHÜT SANAYİ TİCARET LTD. ŞTİ.</w:t>
      </w:r>
    </w:p>
    <w:p w:rsidR="007C03E7" w:rsidRDefault="00676137" w:rsidP="007C03E7">
      <w:pPr>
        <w:spacing w:line="276" w:lineRule="auto"/>
        <w:jc w:val="center"/>
        <w:rPr>
          <w:rFonts w:ascii="Verdana" w:hAnsi="Verdana"/>
          <w:b/>
          <w:lang w:val="tr-TR"/>
        </w:rPr>
      </w:pPr>
      <w:r w:rsidRPr="006C4005">
        <w:rPr>
          <w:rFonts w:ascii="Verdana" w:hAnsi="Verdana"/>
          <w:b/>
          <w:lang w:val="tr-TR"/>
        </w:rPr>
        <w:t xml:space="preserve">VERİ SAHİBİ BAŞVURU </w:t>
      </w:r>
      <w:r>
        <w:rPr>
          <w:rFonts w:ascii="Verdana" w:hAnsi="Verdana"/>
          <w:b/>
          <w:lang w:val="tr-TR"/>
        </w:rPr>
        <w:t>FORMU</w:t>
      </w:r>
    </w:p>
    <w:p w:rsidR="00F128AC" w:rsidRPr="006C4005" w:rsidRDefault="00F128AC" w:rsidP="007C03E7">
      <w:pPr>
        <w:spacing w:line="276" w:lineRule="auto"/>
        <w:jc w:val="center"/>
        <w:rPr>
          <w:rFonts w:ascii="Verdana" w:hAnsi="Verdana"/>
          <w:b/>
          <w:lang w:val="tr-TR"/>
        </w:rPr>
      </w:pPr>
    </w:p>
    <w:p w:rsidR="007C03E7" w:rsidRPr="006C4005" w:rsidRDefault="007C03E7" w:rsidP="00CB5ECA">
      <w:pPr>
        <w:pStyle w:val="ListeParagraf"/>
        <w:numPr>
          <w:ilvl w:val="0"/>
          <w:numId w:val="3"/>
        </w:numPr>
        <w:spacing w:line="276" w:lineRule="auto"/>
        <w:ind w:left="567" w:hanging="567"/>
        <w:jc w:val="both"/>
        <w:rPr>
          <w:rFonts w:ascii="Verdana" w:hAnsi="Verdana"/>
          <w:b/>
          <w:lang w:val="tr-TR"/>
        </w:rPr>
      </w:pPr>
      <w:r w:rsidRPr="006C4005">
        <w:rPr>
          <w:rFonts w:ascii="Verdana" w:hAnsi="Verdana"/>
          <w:b/>
          <w:lang w:val="tr-TR"/>
        </w:rPr>
        <w:t xml:space="preserve">VERİ SAHİBİNİN BAŞVURU HAKKI </w:t>
      </w:r>
    </w:p>
    <w:p w:rsidR="007C03E7" w:rsidRPr="006C4005" w:rsidRDefault="007C03E7" w:rsidP="007C03E7">
      <w:pPr>
        <w:pStyle w:val="ListeParagraf"/>
        <w:spacing w:line="276" w:lineRule="auto"/>
        <w:ind w:left="720"/>
        <w:jc w:val="both"/>
        <w:rPr>
          <w:rFonts w:ascii="Verdana" w:hAnsi="Verdana"/>
          <w:b/>
          <w:u w:val="single"/>
          <w:lang w:val="tr-TR"/>
        </w:rPr>
      </w:pPr>
    </w:p>
    <w:p w:rsidR="007C03E7" w:rsidRDefault="007C03E7" w:rsidP="007C03E7">
      <w:pPr>
        <w:pStyle w:val="ListeParagraf"/>
        <w:spacing w:line="276" w:lineRule="auto"/>
        <w:ind w:left="0"/>
        <w:jc w:val="both"/>
        <w:rPr>
          <w:rFonts w:ascii="Verdana" w:hAnsi="Verdana"/>
          <w:lang w:val="tr-TR"/>
        </w:rPr>
      </w:pPr>
      <w:r w:rsidRPr="006C4005">
        <w:rPr>
          <w:rFonts w:ascii="Verdana" w:hAnsi="Verdana"/>
          <w:lang w:val="tr-TR"/>
        </w:rPr>
        <w:t>Türkiye Cumhuriyeti Anayasası’nın 20. maddesi gereğince;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w:t>
      </w:r>
    </w:p>
    <w:p w:rsidR="006C4005" w:rsidRPr="006C4005" w:rsidRDefault="006C4005" w:rsidP="007C03E7">
      <w:pPr>
        <w:pStyle w:val="ListeParagraf"/>
        <w:spacing w:line="276" w:lineRule="auto"/>
        <w:ind w:left="0"/>
        <w:jc w:val="both"/>
        <w:rPr>
          <w:rFonts w:ascii="Verdana" w:hAnsi="Verdana"/>
          <w:lang w:val="tr-TR"/>
        </w:rPr>
      </w:pPr>
    </w:p>
    <w:p w:rsidR="007C03E7" w:rsidRPr="006C4005" w:rsidRDefault="007C03E7" w:rsidP="00CB5ECA">
      <w:pPr>
        <w:pStyle w:val="Balk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 Hakkının Kapsamı</w:t>
      </w:r>
    </w:p>
    <w:p w:rsidR="007C03E7" w:rsidRPr="006C4005" w:rsidRDefault="007C03E7" w:rsidP="007C03E7">
      <w:pPr>
        <w:pStyle w:val="ListeParagraf"/>
        <w:spacing w:line="276" w:lineRule="auto"/>
        <w:ind w:left="426"/>
        <w:jc w:val="both"/>
        <w:rPr>
          <w:rFonts w:ascii="Verdana" w:hAnsi="Verdana"/>
          <w:lang w:val="tr-TR"/>
        </w:rPr>
      </w:pPr>
    </w:p>
    <w:p w:rsidR="007C03E7" w:rsidRDefault="006C4005" w:rsidP="00C7402A">
      <w:pPr>
        <w:spacing w:line="276" w:lineRule="auto"/>
        <w:rPr>
          <w:rFonts w:ascii="Verdana" w:hAnsi="Verdana"/>
          <w:lang w:val="tr-TR"/>
        </w:rPr>
      </w:pPr>
      <w:r w:rsidRPr="006C4005">
        <w:rPr>
          <w:rFonts w:ascii="Verdana" w:hAnsi="Verdana"/>
          <w:lang w:val="tr-TR"/>
        </w:rPr>
        <w:t>6698 Sayılı Kişisel Verilerin Korunması Kanunu’nun (“</w:t>
      </w:r>
      <w:r w:rsidRPr="006C4005">
        <w:rPr>
          <w:rFonts w:ascii="Verdana" w:hAnsi="Verdana"/>
          <w:b/>
          <w:lang w:val="tr-TR"/>
        </w:rPr>
        <w:t>KVK Kanunu</w:t>
      </w:r>
      <w:r w:rsidRPr="006C4005">
        <w:rPr>
          <w:rFonts w:ascii="Verdana" w:hAnsi="Verdana"/>
          <w:lang w:val="tr-TR"/>
        </w:rPr>
        <w:t>”)</w:t>
      </w:r>
      <w:r w:rsidR="007C03E7" w:rsidRPr="006C4005">
        <w:rPr>
          <w:rFonts w:ascii="Verdana" w:hAnsi="Verdana"/>
          <w:lang w:val="tr-TR"/>
        </w:rPr>
        <w:t xml:space="preserve">11. maddesi uyarınca, veri sahipleri </w:t>
      </w:r>
      <w:r w:rsidR="00E8370E" w:rsidRPr="00E8370E">
        <w:rPr>
          <w:rFonts w:ascii="Verdana" w:hAnsi="Verdana"/>
          <w:lang w:val="tr-TR"/>
        </w:rPr>
        <w:t>Hedef Elektrik Mühendislik İnşaat Proje Taahhüt Sanayi Ticaret Ltd. Şti.</w:t>
      </w:r>
      <w:r w:rsidR="00C7402A">
        <w:rPr>
          <w:rFonts w:ascii="Verdana" w:hAnsi="Verdana"/>
          <w:lang w:val="tr-TR"/>
        </w:rPr>
        <w:t xml:space="preserve">’ne </w:t>
      </w:r>
      <w:r w:rsidR="007C03E7" w:rsidRPr="006C4005">
        <w:rPr>
          <w:rFonts w:ascii="Verdana" w:hAnsi="Verdana"/>
          <w:lang w:val="tr-TR"/>
        </w:rPr>
        <w:t>başvurarak aşağıda yer alan konularda talepte bulunabilir:</w:t>
      </w:r>
    </w:p>
    <w:p w:rsidR="00C7402A" w:rsidRPr="006C4005" w:rsidRDefault="00C7402A" w:rsidP="00C7402A">
      <w:pPr>
        <w:spacing w:line="276" w:lineRule="auto"/>
        <w:rPr>
          <w:rFonts w:ascii="Verdana" w:hAnsi="Verdana"/>
          <w:lang w:val="tr-TR"/>
        </w:rPr>
      </w:pPr>
    </w:p>
    <w:p w:rsidR="007C03E7" w:rsidRPr="006C4005" w:rsidRDefault="007C03E7" w:rsidP="00CB5ECA">
      <w:pPr>
        <w:pStyle w:val="ListeParagraf"/>
        <w:numPr>
          <w:ilvl w:val="0"/>
          <w:numId w:val="4"/>
        </w:numPr>
        <w:spacing w:line="276" w:lineRule="auto"/>
        <w:ind w:left="1134" w:hanging="567"/>
        <w:jc w:val="both"/>
        <w:rPr>
          <w:rFonts w:ascii="Verdana" w:hAnsi="Verdana" w:cs="Arial"/>
          <w:lang w:val="tr-TR"/>
        </w:rPr>
      </w:pPr>
      <w:r w:rsidRPr="006C4005">
        <w:rPr>
          <w:rFonts w:ascii="Verdana" w:hAnsi="Verdana" w:cs="Arial"/>
          <w:lang w:val="tr-TR"/>
        </w:rPr>
        <w:t xml:space="preserve">Kişisel </w:t>
      </w:r>
      <w:r w:rsidR="006C4005">
        <w:rPr>
          <w:rFonts w:ascii="Verdana" w:hAnsi="Verdana" w:cs="Arial"/>
          <w:lang w:val="tr-TR"/>
        </w:rPr>
        <w:t>verilerinin</w:t>
      </w:r>
      <w:r w:rsidRPr="006C4005">
        <w:rPr>
          <w:rFonts w:ascii="Verdana" w:hAnsi="Verdana" w:cs="Arial"/>
          <w:lang w:val="tr-TR"/>
        </w:rPr>
        <w:t xml:space="preserve"> işlenip işlenmediğini öğrenme,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w:t>
      </w:r>
      <w:r w:rsidR="007C03E7" w:rsidRPr="006C4005">
        <w:rPr>
          <w:rFonts w:ascii="Verdana" w:hAnsi="Verdana" w:cs="Arial"/>
          <w:lang w:val="tr-TR"/>
        </w:rPr>
        <w:t xml:space="preserve"> işlenmişse buna ilişkin bilgi talep etme,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işlenme amacı ve bunların amacına uygun kullanılıp kullanılmadığını öğrenme,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yurt içinde veya yurt dışında aktarıldığı üçüncü kişileri öğrenme,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w:t>
      </w:r>
      <w:r w:rsidR="005E0E55">
        <w:rPr>
          <w:rFonts w:ascii="Verdana" w:hAnsi="Verdana" w:cs="Arial"/>
          <w:lang w:val="tr-TR"/>
        </w:rPr>
        <w:t>n</w:t>
      </w:r>
      <w:r w:rsidR="007C03E7" w:rsidRPr="006C4005">
        <w:rPr>
          <w:rFonts w:ascii="Verdana" w:hAnsi="Verdana" w:cs="Arial"/>
          <w:lang w:val="tr-TR"/>
        </w:rPr>
        <w:t xml:space="preserve"> eksik veya yanlış işlenmiş olması hâlinde bunların düzeltilmesini isteme ve bu kapsamda yapıla</w:t>
      </w:r>
      <w:r>
        <w:rPr>
          <w:rFonts w:ascii="Verdana" w:hAnsi="Verdana" w:cs="Arial"/>
          <w:lang w:val="tr-TR"/>
        </w:rPr>
        <w:t xml:space="preserve">n işlemin kişisel verilerin </w:t>
      </w:r>
      <w:r w:rsidR="007C03E7" w:rsidRPr="006C4005">
        <w:rPr>
          <w:rFonts w:ascii="Verdana" w:hAnsi="Verdana" w:cs="Arial"/>
          <w:lang w:val="tr-TR"/>
        </w:rPr>
        <w:t>aktarıldığı üçüncü kişilere bildirilmesini isteme,</w:t>
      </w:r>
    </w:p>
    <w:p w:rsidR="007C03E7" w:rsidRPr="006C4005" w:rsidRDefault="007C03E7" w:rsidP="00CB5ECA">
      <w:pPr>
        <w:pStyle w:val="ListeParagraf"/>
        <w:numPr>
          <w:ilvl w:val="0"/>
          <w:numId w:val="4"/>
        </w:numPr>
        <w:spacing w:line="276" w:lineRule="auto"/>
        <w:ind w:left="1134" w:hanging="567"/>
        <w:jc w:val="both"/>
        <w:rPr>
          <w:rFonts w:ascii="Verdana" w:hAnsi="Verdana" w:cs="Arial"/>
          <w:lang w:val="tr-TR"/>
        </w:rPr>
      </w:pPr>
      <w:r w:rsidRPr="006C4005">
        <w:rPr>
          <w:rFonts w:ascii="Verdana" w:hAnsi="Verdana" w:cs="Arial"/>
          <w:lang w:val="tr-TR"/>
        </w:rPr>
        <w:t>KVK Kanunu ve ilgili diğer kanun hükümlerine uygun olarak işlenmiş olmasına rağmen, işlenmesini gerektiren sebeplerin ortadan kalkma</w:t>
      </w:r>
      <w:r w:rsidR="006C4005">
        <w:rPr>
          <w:rFonts w:ascii="Verdana" w:hAnsi="Verdana" w:cs="Arial"/>
          <w:lang w:val="tr-TR"/>
        </w:rPr>
        <w:t>sı hâlinde kişisel verilerinin</w:t>
      </w:r>
      <w:r w:rsidRPr="006C4005">
        <w:rPr>
          <w:rFonts w:ascii="Verdana" w:hAnsi="Verdana" w:cs="Arial"/>
          <w:lang w:val="tr-TR"/>
        </w:rPr>
        <w:t xml:space="preserve"> silinmesini, yok edilmesini veya anonim hale getirilmesini isteme ve bu kapsamda yapıl</w:t>
      </w:r>
      <w:r w:rsidR="006C4005">
        <w:rPr>
          <w:rFonts w:ascii="Verdana" w:hAnsi="Verdana" w:cs="Arial"/>
          <w:lang w:val="tr-TR"/>
        </w:rPr>
        <w:t>an işlemin kişisel verilerinin</w:t>
      </w:r>
      <w:r w:rsidRPr="006C4005">
        <w:rPr>
          <w:rFonts w:ascii="Verdana" w:hAnsi="Verdana" w:cs="Arial"/>
          <w:lang w:val="tr-TR"/>
        </w:rPr>
        <w:t xml:space="preserve"> aktarıldığı üçüncü kişilere bildirilmesini isteme,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İşlenen verilerinin</w:t>
      </w:r>
      <w:r w:rsidR="007C03E7" w:rsidRPr="006C4005">
        <w:rPr>
          <w:rFonts w:ascii="Verdana" w:hAnsi="Verdana" w:cs="Arial"/>
          <w:lang w:val="tr-TR"/>
        </w:rPr>
        <w:t xml:space="preserve"> münhasıran otomatik sistemler vasıtasıyla ana</w:t>
      </w:r>
      <w:r>
        <w:rPr>
          <w:rFonts w:ascii="Verdana" w:hAnsi="Verdana" w:cs="Arial"/>
          <w:lang w:val="tr-TR"/>
        </w:rPr>
        <w:t>liz edilmesi suretiyle aleyhin</w:t>
      </w:r>
      <w:r w:rsidR="007C03E7" w:rsidRPr="006C4005">
        <w:rPr>
          <w:rFonts w:ascii="Verdana" w:hAnsi="Verdana" w:cs="Arial"/>
          <w:lang w:val="tr-TR"/>
        </w:rPr>
        <w:t>e bir sonucun ortaya çıkmasına itiraz etme,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kanuna aykırı olarak işlenmesi sebebiyle zarara </w:t>
      </w:r>
      <w:r>
        <w:rPr>
          <w:rFonts w:ascii="Verdana" w:hAnsi="Verdana" w:cs="Arial"/>
          <w:lang w:val="tr-TR"/>
        </w:rPr>
        <w:t>uğraması</w:t>
      </w:r>
      <w:r w:rsidR="007C03E7" w:rsidRPr="006C4005">
        <w:rPr>
          <w:rFonts w:ascii="Verdana" w:hAnsi="Verdana" w:cs="Arial"/>
          <w:lang w:val="tr-TR"/>
        </w:rPr>
        <w:t xml:space="preserve"> hâlinde zararın giderilmesini talep etme.</w:t>
      </w:r>
    </w:p>
    <w:p w:rsidR="007C03E7" w:rsidRPr="006C4005" w:rsidRDefault="007C03E7" w:rsidP="007C03E7">
      <w:pPr>
        <w:spacing w:line="276" w:lineRule="auto"/>
        <w:ind w:left="426" w:right="-1"/>
        <w:jc w:val="both"/>
        <w:rPr>
          <w:rFonts w:ascii="Verdana" w:hAnsi="Verdana"/>
          <w:b/>
          <w:lang w:val="tr-TR"/>
        </w:rPr>
      </w:pPr>
    </w:p>
    <w:p w:rsidR="007C03E7" w:rsidRPr="006C4005" w:rsidRDefault="007C03E7" w:rsidP="00CB5ECA">
      <w:pPr>
        <w:pStyle w:val="Balk5"/>
        <w:numPr>
          <w:ilvl w:val="0"/>
          <w:numId w:val="7"/>
        </w:numPr>
        <w:spacing w:line="276" w:lineRule="auto"/>
        <w:ind w:right="0"/>
        <w:jc w:val="both"/>
        <w:rPr>
          <w:rFonts w:ascii="Verdana" w:eastAsia="MS Mincho" w:hAnsi="Verdana"/>
          <w:sz w:val="20"/>
          <w:lang w:val="tr-TR"/>
        </w:rPr>
      </w:pPr>
      <w:bookmarkStart w:id="0" w:name="_Toc466934954"/>
      <w:r w:rsidRPr="006C4005">
        <w:rPr>
          <w:rFonts w:ascii="Verdana" w:eastAsia="MS Mincho" w:hAnsi="Verdana"/>
          <w:sz w:val="20"/>
          <w:lang w:val="tr-TR"/>
        </w:rPr>
        <w:t>Başvuru Hakkı Kapsamı Dışında Kalan Haller</w:t>
      </w:r>
      <w:bookmarkEnd w:id="0"/>
    </w:p>
    <w:p w:rsidR="007C03E7" w:rsidRPr="006C4005" w:rsidRDefault="007C03E7" w:rsidP="007C03E7">
      <w:pPr>
        <w:pStyle w:val="ListeParagraf"/>
        <w:spacing w:line="276" w:lineRule="auto"/>
        <w:ind w:left="426"/>
        <w:jc w:val="both"/>
        <w:rPr>
          <w:rFonts w:ascii="Verdana" w:hAnsi="Verdana"/>
          <w:lang w:val="tr-TR"/>
        </w:rPr>
      </w:pPr>
    </w:p>
    <w:p w:rsidR="007C03E7" w:rsidRPr="006C4005" w:rsidRDefault="007C03E7" w:rsidP="007C03E7">
      <w:pPr>
        <w:pStyle w:val="ListeParagraf"/>
        <w:spacing w:line="276" w:lineRule="auto"/>
        <w:ind w:left="0"/>
        <w:jc w:val="both"/>
        <w:rPr>
          <w:rFonts w:ascii="Verdana" w:hAnsi="Verdana"/>
          <w:lang w:val="tr-TR"/>
        </w:rPr>
      </w:pPr>
      <w:r w:rsidRPr="006C4005">
        <w:rPr>
          <w:rFonts w:ascii="Verdana" w:hAnsi="Verdana"/>
          <w:lang w:val="tr-TR"/>
        </w:rPr>
        <w:t>KVK Kanunu’nun 28. maddesi gereğince aşağıdaki hallerin KVK Kanunu’nun kapsamında olmaması sebebiyle, kişisel veri sahiplerinin aşağıda yer alan konularda haklarını ileri sürmeleri mümkün olmayacaktır:</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resmi istatistik ile anonim hâle getirilmek suretiyle araştırma, planlama ve istatistik gibi amaçlarla işlenmesi.</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lastRenderedPageBreak/>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soruşturma, kovuşturma, yargılama veya infaz işlemlerine ilişkin olarak yargı makamları veya infaz mercileri tarafından işlenmesi.</w:t>
      </w:r>
    </w:p>
    <w:p w:rsidR="007C03E7" w:rsidRPr="006C4005" w:rsidRDefault="007C03E7" w:rsidP="007C03E7">
      <w:pPr>
        <w:pStyle w:val="ListeParagraf"/>
        <w:spacing w:line="276" w:lineRule="auto"/>
        <w:ind w:left="1134"/>
        <w:jc w:val="both"/>
        <w:rPr>
          <w:rFonts w:ascii="Verdana" w:hAnsi="Verdana"/>
          <w:lang w:val="tr-TR"/>
        </w:rPr>
      </w:pPr>
    </w:p>
    <w:p w:rsidR="007C03E7" w:rsidRPr="006C4005" w:rsidRDefault="007C03E7" w:rsidP="007C03E7">
      <w:pPr>
        <w:pStyle w:val="ListeParagraf"/>
        <w:spacing w:line="276" w:lineRule="auto"/>
        <w:ind w:left="0"/>
        <w:jc w:val="both"/>
        <w:rPr>
          <w:rFonts w:ascii="Verdana" w:hAnsi="Verdana"/>
          <w:lang w:val="tr-TR"/>
        </w:rPr>
      </w:pPr>
      <w:r w:rsidRPr="006C4005">
        <w:rPr>
          <w:rFonts w:ascii="Verdana" w:hAnsi="Verdana"/>
          <w:lang w:val="tr-TR"/>
        </w:rPr>
        <w:t>KVK Kanunu’nun 28/2 maddesi gereğince; aşağıda sıralanan hallerde zararın giderilmesini talep etme hariç olmak üzere, kişisel veri sahiplerinin haklarını ileri sürmeleri mümkün olmayacaktır:</w:t>
      </w:r>
    </w:p>
    <w:p w:rsidR="007C03E7" w:rsidRPr="006C4005" w:rsidRDefault="007C03E7" w:rsidP="007C03E7">
      <w:pPr>
        <w:pStyle w:val="ListeParagraf"/>
        <w:spacing w:line="276" w:lineRule="auto"/>
        <w:ind w:left="426"/>
        <w:jc w:val="both"/>
        <w:rPr>
          <w:rFonts w:ascii="Verdana" w:hAnsi="Verdana"/>
          <w:lang w:val="tr-TR"/>
        </w:rPr>
      </w:pP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suç işlenmesinin önlenmesi veya suç soruşturması için gerekli olması.</w:t>
      </w: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sahibi tarafından kendisi tarafından alenileştirilmiş kişisel verilerin işlenmesi.</w:t>
      </w: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bütçe, vergi ve mali konulara ilişkin olarak Devletin ekonomik ve mali çıkarlarının korunması için gerekli olması.</w:t>
      </w:r>
    </w:p>
    <w:p w:rsidR="007C03E7" w:rsidRPr="006C4005" w:rsidRDefault="007C03E7" w:rsidP="007C03E7">
      <w:pPr>
        <w:spacing w:line="276" w:lineRule="auto"/>
        <w:jc w:val="both"/>
        <w:rPr>
          <w:rFonts w:ascii="Verdana" w:hAnsi="Verdana"/>
          <w:lang w:val="tr-TR"/>
        </w:rPr>
      </w:pPr>
    </w:p>
    <w:p w:rsidR="007C03E7" w:rsidRPr="006C4005" w:rsidRDefault="007C03E7" w:rsidP="007C03E7">
      <w:pPr>
        <w:spacing w:line="276" w:lineRule="auto"/>
        <w:rPr>
          <w:rFonts w:ascii="Verdana" w:hAnsi="Verdana"/>
          <w:lang w:val="tr-TR"/>
        </w:rPr>
      </w:pPr>
    </w:p>
    <w:p w:rsidR="0003244F" w:rsidRPr="006C4005" w:rsidRDefault="00E8370E" w:rsidP="00B41626">
      <w:pPr>
        <w:pStyle w:val="ListeParagraf"/>
        <w:numPr>
          <w:ilvl w:val="0"/>
          <w:numId w:val="3"/>
        </w:numPr>
        <w:spacing w:line="276" w:lineRule="auto"/>
        <w:ind w:left="567" w:hanging="567"/>
        <w:rPr>
          <w:rFonts w:ascii="Verdana" w:hAnsi="Verdana"/>
          <w:b/>
          <w:lang w:val="tr-TR"/>
        </w:rPr>
      </w:pPr>
      <w:r>
        <w:rPr>
          <w:rFonts w:ascii="Verdana" w:hAnsi="Verdana"/>
          <w:b/>
          <w:lang w:val="tr-TR"/>
        </w:rPr>
        <w:t>HEDEF ELEKTRİK MÜHENDİSLİK İNŞAAT PROJE TAAHHÜT SANAYİ TİCARET LTD. ŞTİ.</w:t>
      </w:r>
      <w:r w:rsidR="00C7402A" w:rsidRPr="00C7402A">
        <w:rPr>
          <w:rFonts w:ascii="Verdana" w:hAnsi="Verdana"/>
          <w:b/>
          <w:lang w:val="tr-TR"/>
        </w:rPr>
        <w:t>’nin</w:t>
      </w:r>
      <w:r w:rsidR="00C7402A">
        <w:rPr>
          <w:rFonts w:ascii="Verdana" w:hAnsi="Verdana"/>
          <w:lang w:val="tr-TR"/>
        </w:rPr>
        <w:t xml:space="preserve"> </w:t>
      </w:r>
      <w:r w:rsidR="0003244F" w:rsidRPr="006C4005">
        <w:rPr>
          <w:rFonts w:ascii="Verdana" w:hAnsi="Verdana"/>
          <w:b/>
          <w:lang w:val="tr-TR"/>
        </w:rPr>
        <w:t>BAŞVURULARI SONUÇLANDIRMASI</w:t>
      </w:r>
    </w:p>
    <w:p w:rsidR="0003244F" w:rsidRPr="006C4005" w:rsidRDefault="0003244F" w:rsidP="0003244F">
      <w:pPr>
        <w:pStyle w:val="ListeParagraf"/>
        <w:spacing w:line="276" w:lineRule="auto"/>
        <w:ind w:left="0"/>
        <w:jc w:val="both"/>
        <w:rPr>
          <w:rFonts w:ascii="Verdana" w:eastAsia="MS Mincho" w:hAnsi="Verdana"/>
          <w:lang w:val="tr-TR"/>
        </w:rPr>
      </w:pPr>
    </w:p>
    <w:p w:rsidR="00672963" w:rsidRPr="006C4005" w:rsidRDefault="00672963" w:rsidP="00672963">
      <w:pPr>
        <w:pStyle w:val="ListeParagraf"/>
        <w:spacing w:line="276" w:lineRule="auto"/>
        <w:ind w:left="0"/>
        <w:jc w:val="both"/>
        <w:rPr>
          <w:rFonts w:ascii="Verdana" w:eastAsia="MS Mincho" w:hAnsi="Verdana"/>
          <w:lang w:val="tr-TR"/>
        </w:rPr>
      </w:pPr>
      <w:r w:rsidRPr="006C4005">
        <w:rPr>
          <w:rFonts w:ascii="Verdana" w:hAnsi="Verdana"/>
          <w:lang w:val="tr-TR"/>
        </w:rPr>
        <w:t xml:space="preserve">KVK Kanunu’nun 13. maddesine uygun olarak kişisel veri </w:t>
      </w:r>
      <w:r w:rsidRPr="006C4005">
        <w:rPr>
          <w:rFonts w:ascii="Verdana" w:eastAsia="MS Mincho" w:hAnsi="Verdana"/>
          <w:lang w:val="tr-TR"/>
        </w:rPr>
        <w:t xml:space="preserve">sahiplerinin kişisel verilerine ilişkin taleplerini </w:t>
      </w:r>
      <w:r w:rsidR="00E8370E">
        <w:rPr>
          <w:rFonts w:ascii="Verdana" w:hAnsi="Verdana"/>
          <w:lang w:val="tr-TR"/>
        </w:rPr>
        <w:t>Hedef Elektrik Mühendislik İnşaat Proje Taahhüt Sanayi Ticaret Ltd. Şti.</w:t>
      </w:r>
      <w:r w:rsidR="00C7402A">
        <w:rPr>
          <w:rFonts w:ascii="Verdana" w:hAnsi="Verdana"/>
          <w:lang w:val="tr-TR"/>
        </w:rPr>
        <w:t xml:space="preserve">’ye </w:t>
      </w:r>
      <w:r w:rsidRPr="006C4005">
        <w:rPr>
          <w:rFonts w:ascii="Verdana" w:eastAsia="MS Mincho" w:hAnsi="Verdana"/>
          <w:lang w:val="tr-TR"/>
        </w:rPr>
        <w:t xml:space="preserve">yazılı olarak iletmeleri durumunda, </w:t>
      </w:r>
      <w:r w:rsidR="00E8370E">
        <w:rPr>
          <w:rFonts w:ascii="Verdana" w:hAnsi="Verdana"/>
          <w:lang w:val="tr-TR"/>
        </w:rPr>
        <w:t>Hedef Elektrik Mühendislik İnşaat Proje Taahhüt Sanayi Ticaret Ltd. Şti.</w:t>
      </w:r>
      <w:r w:rsidR="00C7402A">
        <w:rPr>
          <w:rFonts w:ascii="Verdana" w:hAnsi="Verdana"/>
          <w:lang w:val="tr-TR"/>
        </w:rPr>
        <w:t xml:space="preserve"> </w:t>
      </w:r>
      <w:r w:rsidRPr="006C4005">
        <w:rPr>
          <w:rFonts w:ascii="Verdana" w:eastAsia="MS Mincho" w:hAnsi="Verdana"/>
          <w:lang w:val="tr-TR"/>
        </w:rPr>
        <w:t>veri sorumlusu sıfatıyla, talebin niteliğine göre en kısa sürede ve en geç otuz (30) gün içinde sonuçlandırılmasını sağlayacaktır.</w:t>
      </w:r>
    </w:p>
    <w:p w:rsidR="00672963" w:rsidRPr="006C4005" w:rsidRDefault="00672963" w:rsidP="0003244F">
      <w:pPr>
        <w:pStyle w:val="ListeParagraf"/>
        <w:spacing w:line="276" w:lineRule="auto"/>
        <w:ind w:left="0"/>
        <w:jc w:val="both"/>
        <w:rPr>
          <w:rFonts w:ascii="Verdana" w:eastAsia="MS Mincho" w:hAnsi="Verdana"/>
          <w:lang w:val="tr-TR"/>
        </w:rPr>
      </w:pPr>
    </w:p>
    <w:p w:rsidR="0003244F" w:rsidRPr="006C4005" w:rsidRDefault="000055E9" w:rsidP="0003244F">
      <w:pPr>
        <w:pStyle w:val="ListeParagraf"/>
        <w:spacing w:line="276" w:lineRule="auto"/>
        <w:ind w:left="0"/>
        <w:jc w:val="both"/>
        <w:rPr>
          <w:rFonts w:ascii="Verdana" w:eastAsia="MS Mincho" w:hAnsi="Verdana"/>
          <w:lang w:val="tr-TR"/>
        </w:rPr>
      </w:pPr>
      <w:r w:rsidRPr="006C4005">
        <w:rPr>
          <w:rFonts w:ascii="Verdana" w:eastAsia="MS Mincho" w:hAnsi="Verdana"/>
          <w:lang w:val="tr-TR"/>
        </w:rPr>
        <w:t>V</w:t>
      </w:r>
      <w:r w:rsidR="0003244F" w:rsidRPr="006C4005">
        <w:rPr>
          <w:rFonts w:ascii="Verdana" w:eastAsia="MS Mincho" w:hAnsi="Verdana"/>
          <w:lang w:val="tr-TR"/>
        </w:rPr>
        <w:t>eri</w:t>
      </w:r>
      <w:r w:rsidRPr="006C4005">
        <w:rPr>
          <w:rFonts w:ascii="Verdana" w:eastAsia="MS Mincho" w:hAnsi="Verdana"/>
          <w:lang w:val="tr-TR"/>
        </w:rPr>
        <w:t>lerin güvenliğini sağlama amacıyla</w:t>
      </w:r>
      <w:r w:rsidR="0003244F" w:rsidRPr="006C4005">
        <w:rPr>
          <w:rFonts w:ascii="Verdana" w:eastAsia="MS Mincho" w:hAnsi="Verdana"/>
          <w:lang w:val="tr-TR"/>
        </w:rPr>
        <w:t xml:space="preserve">, </w:t>
      </w:r>
      <w:r w:rsidR="00E8370E">
        <w:rPr>
          <w:rFonts w:ascii="Verdana" w:hAnsi="Verdana"/>
          <w:lang w:val="tr-TR"/>
        </w:rPr>
        <w:t>Hedef Elektrik Mühendislik İnşaat Proje Taahhüt Sanayi Ticaret Ltd. Şti.</w:t>
      </w:r>
      <w:r w:rsidR="00C7402A">
        <w:rPr>
          <w:rFonts w:ascii="Verdana" w:hAnsi="Verdana"/>
          <w:lang w:val="tr-TR"/>
        </w:rPr>
        <w:t xml:space="preserve"> </w:t>
      </w:r>
      <w:r w:rsidRPr="006C4005">
        <w:rPr>
          <w:rFonts w:ascii="Verdana" w:eastAsia="MS Mincho" w:hAnsi="Verdana"/>
          <w:lang w:val="tr-TR"/>
        </w:rPr>
        <w:t xml:space="preserve">tarafından, </w:t>
      </w:r>
      <w:r w:rsidR="0003244F" w:rsidRPr="006C4005">
        <w:rPr>
          <w:rFonts w:ascii="Verdana" w:eastAsia="MS Mincho" w:hAnsi="Verdana"/>
          <w:lang w:val="tr-TR"/>
        </w:rPr>
        <w:t xml:space="preserve">başvuruda bulunan kişinin başvuruya konu kişisel verinin sahibi olup olmadığını tespit etmek amacıyla </w:t>
      </w:r>
      <w:r w:rsidRPr="006C4005">
        <w:rPr>
          <w:rFonts w:ascii="Verdana" w:eastAsia="MS Mincho" w:hAnsi="Verdana"/>
          <w:lang w:val="tr-TR"/>
        </w:rPr>
        <w:t xml:space="preserve">başvuruda bulunan kişiden </w:t>
      </w:r>
      <w:r w:rsidR="0003244F" w:rsidRPr="006C4005">
        <w:rPr>
          <w:rFonts w:ascii="Verdana" w:eastAsia="MS Mincho" w:hAnsi="Verdana"/>
          <w:lang w:val="tr-TR"/>
        </w:rPr>
        <w:t xml:space="preserve">bilgi talep edilebilecektir. </w:t>
      </w:r>
      <w:r w:rsidR="00E8370E">
        <w:rPr>
          <w:rFonts w:ascii="Verdana" w:hAnsi="Verdana"/>
          <w:lang w:val="tr-TR"/>
        </w:rPr>
        <w:t>Hedef Elektrik Mühendislik İnşaat Proje Taahhüt Sanayi Ticaret Ltd. Şti.</w:t>
      </w:r>
      <w:r w:rsidR="00C7402A">
        <w:rPr>
          <w:rFonts w:ascii="Verdana" w:hAnsi="Verdana"/>
          <w:lang w:val="tr-TR"/>
        </w:rPr>
        <w:t xml:space="preserve"> </w:t>
      </w:r>
      <w:r w:rsidR="0003244F" w:rsidRPr="006C4005">
        <w:rPr>
          <w:rFonts w:ascii="Verdana" w:eastAsia="MS Mincho" w:hAnsi="Verdana"/>
          <w:lang w:val="tr-TR"/>
        </w:rPr>
        <w:t>ayrıca kişisel veri sahibinin başvurusunun talebe uygun bir biçimde sonuçlandırılmasını sağlamak adına, kişisel veri sahibine başvurusu ile ilgili soru yöneltebilir.</w:t>
      </w:r>
    </w:p>
    <w:p w:rsidR="0003244F" w:rsidRPr="006C4005" w:rsidRDefault="0003244F" w:rsidP="0003244F">
      <w:pPr>
        <w:pStyle w:val="ListeParagraf"/>
        <w:spacing w:line="276" w:lineRule="auto"/>
        <w:ind w:left="0"/>
        <w:jc w:val="both"/>
        <w:rPr>
          <w:rFonts w:ascii="Verdana" w:eastAsia="MS Mincho" w:hAnsi="Verdana"/>
          <w:lang w:val="tr-TR"/>
        </w:rPr>
      </w:pPr>
    </w:p>
    <w:p w:rsidR="007C03E7" w:rsidRDefault="0003244F" w:rsidP="00C7402A">
      <w:pPr>
        <w:pStyle w:val="ListeParagraf"/>
        <w:spacing w:line="276" w:lineRule="auto"/>
        <w:ind w:left="0"/>
        <w:jc w:val="both"/>
        <w:rPr>
          <w:rFonts w:ascii="Verdana" w:eastAsia="MS Mincho" w:hAnsi="Verdana"/>
          <w:lang w:val="tr-TR"/>
        </w:rPr>
      </w:pPr>
      <w:r w:rsidRPr="006C4005">
        <w:rPr>
          <w:rFonts w:ascii="Verdana" w:eastAsia="MS Mincho" w:hAnsi="Verdana"/>
          <w:lang w:val="tr-TR"/>
        </w:rPr>
        <w:t xml:space="preserve">Veri sahibinin başvurusunun; diğer kişilerin hak ve özgürlüklerini engelleme ihtimali olması, orantısız çaba gerektirmesi, bilginin kamuya açık bir bilgi olması gibi durumlarda, </w:t>
      </w:r>
      <w:r w:rsidR="00E8370E">
        <w:rPr>
          <w:rFonts w:ascii="Verdana" w:hAnsi="Verdana"/>
          <w:lang w:val="tr-TR"/>
        </w:rPr>
        <w:t>Hedef Elektrik Mühendislik İnşaat Proje Taahhüt Sanayi Ticaret Ltd. Şti.</w:t>
      </w:r>
      <w:r w:rsidR="00C7402A">
        <w:rPr>
          <w:rFonts w:ascii="Verdana" w:hAnsi="Verdana"/>
          <w:lang w:val="tr-TR"/>
        </w:rPr>
        <w:t xml:space="preserve"> </w:t>
      </w:r>
      <w:r w:rsidRPr="006C4005">
        <w:rPr>
          <w:rFonts w:ascii="Verdana" w:eastAsia="MS Mincho" w:hAnsi="Verdana"/>
          <w:lang w:val="tr-TR"/>
        </w:rPr>
        <w:t>tarafından gerekçesi açıklanarak talep reddedilebilecektir.</w:t>
      </w:r>
    </w:p>
    <w:p w:rsidR="00C7402A" w:rsidRPr="006C4005" w:rsidRDefault="00C7402A" w:rsidP="00C7402A">
      <w:pPr>
        <w:pStyle w:val="ListeParagraf"/>
        <w:spacing w:line="276" w:lineRule="auto"/>
        <w:ind w:left="0"/>
        <w:jc w:val="both"/>
        <w:rPr>
          <w:rFonts w:ascii="Verdana" w:hAnsi="Verdana"/>
          <w:lang w:val="tr-TR"/>
        </w:rPr>
      </w:pPr>
    </w:p>
    <w:p w:rsidR="00EE6659" w:rsidRPr="006C4005" w:rsidRDefault="007C03E7" w:rsidP="00CB5ECA">
      <w:pPr>
        <w:pStyle w:val="ListeParagraf"/>
        <w:numPr>
          <w:ilvl w:val="0"/>
          <w:numId w:val="3"/>
        </w:numPr>
        <w:spacing w:line="276" w:lineRule="auto"/>
        <w:ind w:left="567" w:hanging="567"/>
        <w:jc w:val="both"/>
        <w:rPr>
          <w:rFonts w:ascii="Verdana" w:hAnsi="Verdana"/>
          <w:lang w:val="tr-TR"/>
        </w:rPr>
      </w:pPr>
      <w:r w:rsidRPr="006C4005">
        <w:rPr>
          <w:rFonts w:ascii="Verdana" w:hAnsi="Verdana"/>
          <w:b/>
          <w:lang w:val="tr-TR"/>
        </w:rPr>
        <w:t xml:space="preserve">VERİ SAHİPLERİ TARAFINDAN İZLENECEK </w:t>
      </w:r>
      <w:r w:rsidR="0093362D" w:rsidRPr="006C4005">
        <w:rPr>
          <w:rFonts w:ascii="Verdana" w:hAnsi="Verdana"/>
          <w:b/>
          <w:lang w:val="tr-TR"/>
        </w:rPr>
        <w:t>BAŞVURU YÖNTEMİ</w:t>
      </w:r>
    </w:p>
    <w:p w:rsidR="00EE6659" w:rsidRPr="006C4005" w:rsidRDefault="00EE6659" w:rsidP="00EE6659">
      <w:pPr>
        <w:spacing w:line="276" w:lineRule="auto"/>
        <w:jc w:val="both"/>
        <w:rPr>
          <w:rFonts w:ascii="Verdana" w:hAnsi="Verdana"/>
          <w:lang w:val="tr-TR"/>
        </w:rPr>
      </w:pPr>
    </w:p>
    <w:p w:rsidR="00081AB4" w:rsidRPr="006C4005" w:rsidRDefault="00081AB4" w:rsidP="00B41626">
      <w:pPr>
        <w:spacing w:line="276" w:lineRule="auto"/>
        <w:rPr>
          <w:rFonts w:ascii="Verdana" w:hAnsi="Verdana"/>
          <w:lang w:val="tr-TR"/>
        </w:rPr>
      </w:pPr>
      <w:r w:rsidRPr="006C4005">
        <w:rPr>
          <w:rFonts w:ascii="Verdana" w:hAnsi="Verdana"/>
          <w:lang w:val="tr-TR"/>
        </w:rPr>
        <w:t>Veri sahiplerinin haklarına ilişkin başvurularını, KVK Kanunu’nun 13. maddesine uygun bir biçimde, yazılı olarak veya Kişisel Verilerin Korunması Kurulu (“</w:t>
      </w:r>
      <w:r w:rsidRPr="006C4005">
        <w:rPr>
          <w:rFonts w:ascii="Verdana" w:hAnsi="Verdana"/>
          <w:b/>
          <w:lang w:val="tr-TR"/>
        </w:rPr>
        <w:t>KVK Kurulu</w:t>
      </w:r>
      <w:r w:rsidRPr="006C4005">
        <w:rPr>
          <w:rFonts w:ascii="Verdana" w:hAnsi="Verdana"/>
          <w:lang w:val="tr-TR"/>
        </w:rPr>
        <w:t xml:space="preserve">”) tarafından </w:t>
      </w:r>
      <w:r w:rsidRPr="006C4005">
        <w:rPr>
          <w:rFonts w:ascii="Verdana" w:hAnsi="Verdana"/>
          <w:lang w:val="tr-TR"/>
        </w:rPr>
        <w:lastRenderedPageBreak/>
        <w:t xml:space="preserve">belirlenen diğer yöntemlerle </w:t>
      </w:r>
      <w:r w:rsidR="00E8370E">
        <w:rPr>
          <w:rFonts w:ascii="Verdana" w:hAnsi="Verdana"/>
          <w:lang w:val="tr-TR"/>
        </w:rPr>
        <w:t>Hedef Elektrik Mühendislik İnşaat Proje Taahhüt Sanayi Ticaret Ltd. Şti.</w:t>
      </w:r>
      <w:r w:rsidR="00C7402A">
        <w:rPr>
          <w:rFonts w:ascii="Verdana" w:hAnsi="Verdana"/>
          <w:lang w:val="tr-TR"/>
        </w:rPr>
        <w:t xml:space="preserve">’ne </w:t>
      </w:r>
      <w:r w:rsidRPr="006C4005">
        <w:rPr>
          <w:rFonts w:ascii="Verdana" w:hAnsi="Verdana"/>
          <w:lang w:val="tr-TR"/>
        </w:rPr>
        <w:t>iletmeleri gerekmektedir.</w:t>
      </w:r>
    </w:p>
    <w:p w:rsidR="00081AB4" w:rsidRPr="006C4005" w:rsidRDefault="00081AB4" w:rsidP="00081AB4">
      <w:pPr>
        <w:spacing w:line="276" w:lineRule="auto"/>
        <w:jc w:val="both"/>
        <w:rPr>
          <w:rFonts w:ascii="Verdana" w:hAnsi="Verdana"/>
          <w:lang w:val="tr-TR"/>
        </w:rPr>
      </w:pPr>
    </w:p>
    <w:p w:rsidR="00081AB4" w:rsidRPr="006C4005" w:rsidRDefault="00E8370E" w:rsidP="00081AB4">
      <w:pPr>
        <w:spacing w:line="276" w:lineRule="auto"/>
        <w:jc w:val="both"/>
        <w:rPr>
          <w:rFonts w:ascii="Verdana" w:hAnsi="Verdana"/>
          <w:lang w:val="tr-TR"/>
        </w:rPr>
      </w:pPr>
      <w:r>
        <w:rPr>
          <w:rFonts w:ascii="Verdana" w:hAnsi="Verdana"/>
          <w:lang w:val="tr-TR"/>
        </w:rPr>
        <w:t>Hedef Elektrik Mühendislik İnşaat Proje Taahhüt Sanayi Ticaret Ltd. Şti.</w:t>
      </w:r>
      <w:r w:rsidR="00C7402A">
        <w:rPr>
          <w:rFonts w:ascii="Verdana" w:hAnsi="Verdana"/>
          <w:lang w:val="tr-TR"/>
        </w:rPr>
        <w:t xml:space="preserve">’ne </w:t>
      </w:r>
      <w:r w:rsidR="00C7402A" w:rsidRPr="006C4005">
        <w:rPr>
          <w:rFonts w:ascii="Verdana" w:hAnsi="Verdana"/>
          <w:lang w:val="tr-TR"/>
        </w:rPr>
        <w:t xml:space="preserve"> </w:t>
      </w:r>
      <w:r w:rsidR="00081AB4" w:rsidRPr="006C4005">
        <w:rPr>
          <w:rFonts w:ascii="Verdana" w:hAnsi="Verdana"/>
          <w:lang w:val="tr-TR"/>
        </w:rPr>
        <w:t>“yazılı” olarak yapılacak başvuruların işbu form kullanılarak;</w:t>
      </w:r>
    </w:p>
    <w:p w:rsidR="00081AB4" w:rsidRPr="006C4005" w:rsidRDefault="00081AB4" w:rsidP="00081AB4">
      <w:pPr>
        <w:pStyle w:val="Balk5"/>
        <w:numPr>
          <w:ilvl w:val="0"/>
          <w:numId w:val="9"/>
        </w:numPr>
        <w:spacing w:line="276" w:lineRule="auto"/>
        <w:ind w:right="0"/>
        <w:jc w:val="both"/>
        <w:rPr>
          <w:rFonts w:ascii="Verdana" w:hAnsi="Verdana"/>
          <w:b w:val="0"/>
          <w:sz w:val="20"/>
          <w:lang w:val="tr-TR"/>
        </w:rPr>
      </w:pPr>
      <w:r w:rsidRPr="006C4005">
        <w:rPr>
          <w:rFonts w:ascii="Verdana" w:eastAsia="MS Mincho" w:hAnsi="Verdana"/>
          <w:b w:val="0"/>
          <w:sz w:val="20"/>
          <w:lang w:val="tr-TR"/>
        </w:rPr>
        <w:t>İadeli</w:t>
      </w:r>
      <w:r w:rsidRPr="006C4005">
        <w:rPr>
          <w:rFonts w:ascii="Verdana" w:hAnsi="Verdana"/>
          <w:b w:val="0"/>
          <w:sz w:val="20"/>
          <w:lang w:val="tr-TR"/>
        </w:rPr>
        <w:t xml:space="preserve"> taahhütlü mektupla,</w:t>
      </w:r>
    </w:p>
    <w:p w:rsidR="00081AB4" w:rsidRPr="00274B03" w:rsidRDefault="00081AB4" w:rsidP="00E8370E">
      <w:pPr>
        <w:pStyle w:val="Balk5"/>
        <w:numPr>
          <w:ilvl w:val="0"/>
          <w:numId w:val="9"/>
        </w:numPr>
        <w:spacing w:line="276" w:lineRule="auto"/>
        <w:ind w:right="0"/>
        <w:jc w:val="both"/>
        <w:rPr>
          <w:rFonts w:ascii="Verdana" w:hAnsi="Verdana"/>
          <w:b w:val="0"/>
          <w:sz w:val="20"/>
          <w:lang w:val="tr-TR"/>
        </w:rPr>
      </w:pPr>
      <w:r w:rsidRPr="006C4005">
        <w:rPr>
          <w:rFonts w:ascii="Verdana" w:eastAsia="MS Mincho" w:hAnsi="Verdana"/>
          <w:b w:val="0"/>
          <w:sz w:val="20"/>
          <w:lang w:val="tr-TR"/>
        </w:rPr>
        <w:t>Şahsen</w:t>
      </w:r>
      <w:r w:rsidR="00B41626">
        <w:rPr>
          <w:rFonts w:ascii="Verdana" w:hAnsi="Verdana"/>
          <w:b w:val="0"/>
          <w:sz w:val="20"/>
          <w:lang w:val="tr-TR"/>
        </w:rPr>
        <w:t>,</w:t>
      </w:r>
      <w:r w:rsidR="00B41626" w:rsidRPr="00B41626">
        <w:rPr>
          <w:rFonts w:ascii="Verdana" w:hAnsi="Verdana"/>
          <w:b w:val="0"/>
          <w:sz w:val="20"/>
          <w:lang w:val="tr-TR"/>
        </w:rPr>
        <w:t xml:space="preserve"> </w:t>
      </w:r>
      <w:r w:rsidR="00E8370E" w:rsidRPr="00E8370E">
        <w:rPr>
          <w:rFonts w:ascii="Verdana" w:hAnsi="Verdana"/>
          <w:b w:val="0"/>
          <w:sz w:val="20"/>
          <w:lang w:val="tr-TR"/>
        </w:rPr>
        <w:t>Denizköşkler Mah. Dr. Sadık Ahmet Cad. No: 180 - Avcılar, İstanbul / TÜRKİYE</w:t>
      </w:r>
      <w:r w:rsidR="00E8370E">
        <w:rPr>
          <w:rFonts w:ascii="Verdana" w:hAnsi="Verdana"/>
          <w:b w:val="0"/>
          <w:sz w:val="20"/>
          <w:lang w:val="tr-TR"/>
        </w:rPr>
        <w:t xml:space="preserve"> </w:t>
      </w:r>
      <w:r w:rsidRPr="00274B03">
        <w:rPr>
          <w:rFonts w:ascii="Verdana" w:hAnsi="Verdana"/>
          <w:b w:val="0"/>
          <w:sz w:val="20"/>
          <w:lang w:val="tr-TR"/>
        </w:rPr>
        <w:t>adresine,</w:t>
      </w:r>
    </w:p>
    <w:p w:rsidR="00081AB4" w:rsidRPr="006C4005" w:rsidRDefault="00081AB4" w:rsidP="00081AB4">
      <w:pPr>
        <w:spacing w:line="276" w:lineRule="auto"/>
        <w:jc w:val="both"/>
        <w:rPr>
          <w:rFonts w:ascii="Verdana" w:hAnsi="Verdana"/>
          <w:lang w:val="tr-TR"/>
        </w:rPr>
      </w:pPr>
    </w:p>
    <w:p w:rsidR="00081AB4" w:rsidRPr="006C4005" w:rsidRDefault="00081AB4" w:rsidP="00081AB4">
      <w:pPr>
        <w:pStyle w:val="Balk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Başvuruların Yöneltileceği Kanal</w:t>
      </w:r>
    </w:p>
    <w:p w:rsidR="00081AB4" w:rsidRPr="006C4005" w:rsidRDefault="00081AB4" w:rsidP="00081AB4">
      <w:pPr>
        <w:rPr>
          <w:rFonts w:ascii="Verdana" w:eastAsia="MS Mincho" w:hAnsi="Verdana"/>
          <w:lang w:val="tr-TR"/>
        </w:rPr>
      </w:pPr>
    </w:p>
    <w:tbl>
      <w:tblPr>
        <w:tblStyle w:val="TabloKlavuzu"/>
        <w:tblW w:w="0" w:type="auto"/>
        <w:tblInd w:w="-34" w:type="dxa"/>
        <w:tblLook w:val="04A0" w:firstRow="1" w:lastRow="0" w:firstColumn="1" w:lastColumn="0" w:noHBand="0" w:noVBand="1"/>
      </w:tblPr>
      <w:tblGrid>
        <w:gridCol w:w="2159"/>
        <w:gridCol w:w="3512"/>
        <w:gridCol w:w="3260"/>
      </w:tblGrid>
      <w:tr w:rsidR="00920679" w:rsidRPr="006C4005" w:rsidTr="00C7402A">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 YÖNTEMİ</w:t>
            </w:r>
          </w:p>
          <w:p w:rsidR="00920679" w:rsidRPr="006C4005" w:rsidRDefault="00920679" w:rsidP="00081AB4">
            <w:pPr>
              <w:rPr>
                <w:rFonts w:ascii="Verdana" w:eastAsia="MS Mincho" w:hAnsi="Verdana"/>
                <w:b/>
                <w:lang w:val="tr-TR"/>
              </w:rPr>
            </w:pPr>
          </w:p>
        </w:tc>
        <w:tc>
          <w:tcPr>
            <w:tcW w:w="3512" w:type="dxa"/>
            <w:shd w:val="clear" w:color="auto" w:fill="B8CCE4" w:themeFill="accent1" w:themeFillTint="66"/>
          </w:tcPr>
          <w:p w:rsidR="00920679" w:rsidRPr="006C4005" w:rsidRDefault="00920679" w:rsidP="00081AB4">
            <w:pPr>
              <w:rPr>
                <w:rFonts w:ascii="Verdana" w:eastAsia="MS Mincho" w:hAnsi="Verdana"/>
                <w:lang w:val="tr-TR"/>
              </w:rPr>
            </w:pPr>
            <w:r w:rsidRPr="006C4005">
              <w:rPr>
                <w:rFonts w:ascii="Verdana" w:eastAsia="MS Mincho" w:hAnsi="Verdana"/>
                <w:lang w:val="tr-TR"/>
              </w:rPr>
              <w:t>İadeli Taahhütlü Mektup</w:t>
            </w:r>
          </w:p>
        </w:tc>
        <w:tc>
          <w:tcPr>
            <w:tcW w:w="3260" w:type="dxa"/>
            <w:shd w:val="clear" w:color="auto" w:fill="B8CCE4" w:themeFill="accent1" w:themeFillTint="66"/>
          </w:tcPr>
          <w:p w:rsidR="00920679" w:rsidRPr="006C4005" w:rsidRDefault="00920679" w:rsidP="00081AB4">
            <w:pPr>
              <w:rPr>
                <w:rFonts w:ascii="Verdana" w:eastAsia="MS Mincho" w:hAnsi="Verdana"/>
                <w:lang w:val="tr-TR"/>
              </w:rPr>
            </w:pPr>
            <w:r w:rsidRPr="006C4005">
              <w:rPr>
                <w:rFonts w:ascii="Verdana" w:eastAsia="MS Mincho" w:hAnsi="Verdana"/>
                <w:lang w:val="tr-TR"/>
              </w:rPr>
              <w:t>Şahsen Başvuru</w:t>
            </w:r>
          </w:p>
        </w:tc>
      </w:tr>
      <w:tr w:rsidR="00920679" w:rsidRPr="006C4005" w:rsidTr="00C7402A">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 ADRESİ</w:t>
            </w:r>
          </w:p>
          <w:p w:rsidR="00920679" w:rsidRPr="006C4005" w:rsidRDefault="00920679" w:rsidP="00081AB4">
            <w:pPr>
              <w:rPr>
                <w:rFonts w:ascii="Verdana" w:eastAsia="MS Mincho" w:hAnsi="Verdana"/>
                <w:b/>
                <w:lang w:val="tr-TR"/>
              </w:rPr>
            </w:pPr>
          </w:p>
        </w:tc>
        <w:tc>
          <w:tcPr>
            <w:tcW w:w="3512"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c>
          <w:tcPr>
            <w:tcW w:w="3260"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r>
      <w:tr w:rsidR="00920679" w:rsidRPr="006C4005" w:rsidTr="00C7402A">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BAŞVURUDA GÖSTERİLECEK BİLGİ</w:t>
            </w:r>
          </w:p>
          <w:p w:rsidR="00920679" w:rsidRPr="006C4005" w:rsidRDefault="00920679" w:rsidP="00081AB4">
            <w:pPr>
              <w:rPr>
                <w:rFonts w:ascii="Verdana" w:eastAsia="MS Mincho" w:hAnsi="Verdana"/>
                <w:b/>
                <w:lang w:val="tr-TR"/>
              </w:rPr>
            </w:pPr>
          </w:p>
        </w:tc>
        <w:tc>
          <w:tcPr>
            <w:tcW w:w="3512"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c>
          <w:tcPr>
            <w:tcW w:w="3260"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r>
    </w:tbl>
    <w:p w:rsidR="00081AB4" w:rsidRPr="006C4005" w:rsidRDefault="00081AB4" w:rsidP="00081AB4">
      <w:pPr>
        <w:rPr>
          <w:rFonts w:ascii="Verdana" w:eastAsia="MS Mincho" w:hAnsi="Verdana"/>
          <w:lang w:val="tr-TR"/>
        </w:rPr>
      </w:pPr>
    </w:p>
    <w:p w:rsidR="00B70EF0" w:rsidRPr="006C4005" w:rsidRDefault="00D87726" w:rsidP="006C4005">
      <w:pPr>
        <w:pStyle w:val="Balk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 Sahibi Tarafından Yöneltilecek Talepler</w:t>
      </w:r>
    </w:p>
    <w:p w:rsidR="00D87726" w:rsidRPr="006C4005" w:rsidRDefault="00D87726" w:rsidP="00D87726">
      <w:pPr>
        <w:spacing w:line="276" w:lineRule="auto"/>
        <w:jc w:val="both"/>
        <w:rPr>
          <w:rFonts w:ascii="Verdana" w:hAnsi="Verdana"/>
          <w:b/>
          <w:lang w:val="tr-TR"/>
        </w:rPr>
      </w:pPr>
    </w:p>
    <w:tbl>
      <w:tblPr>
        <w:tblStyle w:val="TabloKlavuzu"/>
        <w:tblW w:w="0" w:type="auto"/>
        <w:tblLook w:val="04A0" w:firstRow="1" w:lastRow="0" w:firstColumn="1" w:lastColumn="0" w:noHBand="0" w:noVBand="1"/>
      </w:tblPr>
      <w:tblGrid>
        <w:gridCol w:w="1242"/>
        <w:gridCol w:w="6379"/>
        <w:gridCol w:w="1276"/>
      </w:tblGrid>
      <w:tr w:rsidR="007F5FC5" w:rsidRPr="006C4005"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p>
        </w:tc>
        <w:tc>
          <w:tcPr>
            <w:tcW w:w="6379" w:type="dxa"/>
            <w:shd w:val="clear" w:color="auto" w:fill="95B3D7" w:themeFill="accent1" w:themeFillTint="99"/>
          </w:tcPr>
          <w:p w:rsidR="007F5FC5" w:rsidRPr="006C4005" w:rsidRDefault="006C4005" w:rsidP="00C7402A">
            <w:pPr>
              <w:spacing w:line="276" w:lineRule="auto"/>
              <w:jc w:val="both"/>
              <w:rPr>
                <w:rFonts w:ascii="Verdana" w:hAnsi="Verdana"/>
                <w:b/>
                <w:lang w:val="tr-TR"/>
              </w:rPr>
            </w:pPr>
            <w:r>
              <w:rPr>
                <w:rFonts w:ascii="Verdana" w:hAnsi="Verdana"/>
                <w:b/>
                <w:lang w:val="tr-TR"/>
              </w:rPr>
              <w:t>Konu</w:t>
            </w:r>
          </w:p>
        </w:tc>
        <w:tc>
          <w:tcPr>
            <w:tcW w:w="1276"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 xml:space="preserve">Tercih </w:t>
            </w:r>
          </w:p>
          <w:p w:rsidR="00946085" w:rsidRPr="006C4005" w:rsidRDefault="00946085" w:rsidP="00C7402A">
            <w:pPr>
              <w:spacing w:line="276" w:lineRule="auto"/>
              <w:jc w:val="both"/>
              <w:rPr>
                <w:rFonts w:ascii="Verdana" w:hAnsi="Verdana"/>
                <w:b/>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p>
          <w:p w:rsidR="007F5FC5" w:rsidRPr="006C4005" w:rsidRDefault="007F5FC5" w:rsidP="00C7402A">
            <w:pPr>
              <w:spacing w:line="276" w:lineRule="auto"/>
              <w:jc w:val="both"/>
              <w:rPr>
                <w:rFonts w:ascii="Verdana" w:hAnsi="Verdana"/>
                <w:b/>
                <w:lang w:val="tr-TR"/>
              </w:rPr>
            </w:pPr>
            <w:r w:rsidRPr="006C4005">
              <w:rPr>
                <w:rFonts w:ascii="Verdana" w:hAnsi="Verdana"/>
                <w:b/>
                <w:lang w:val="tr-TR"/>
              </w:rPr>
              <w:t>1</w:t>
            </w:r>
          </w:p>
        </w:tc>
        <w:tc>
          <w:tcPr>
            <w:tcW w:w="6379" w:type="dxa"/>
            <w:shd w:val="clear" w:color="auto" w:fill="EEECE1" w:themeFill="background2"/>
          </w:tcPr>
          <w:p w:rsidR="007F5FC5" w:rsidRPr="006C4005" w:rsidRDefault="00E8370E" w:rsidP="00C7402A">
            <w:pPr>
              <w:spacing w:line="276" w:lineRule="auto"/>
              <w:jc w:val="both"/>
              <w:rPr>
                <w:rFonts w:ascii="Verdana" w:hAnsi="Verdana"/>
                <w:lang w:val="tr-TR"/>
              </w:rPr>
            </w:pPr>
            <w:r>
              <w:rPr>
                <w:rFonts w:ascii="Verdana" w:hAnsi="Verdana"/>
                <w:lang w:val="tr-TR"/>
              </w:rPr>
              <w:t>Hedef Elektrik Mühendislik İnşaat Proje Taahhüt Sanayi Ticaret Ltd. Şti.</w:t>
            </w:r>
            <w:r w:rsidR="00C7402A">
              <w:rPr>
                <w:rFonts w:ascii="Verdana" w:hAnsi="Verdana"/>
                <w:lang w:val="tr-TR"/>
              </w:rPr>
              <w:t xml:space="preserve"> </w:t>
            </w:r>
            <w:r w:rsidR="007F5FC5" w:rsidRPr="006C4005">
              <w:rPr>
                <w:rFonts w:ascii="Verdana" w:hAnsi="Verdana"/>
                <w:lang w:val="tr-TR"/>
              </w:rPr>
              <w:t xml:space="preserve">nezdinde kişisel verilerim işleniyor mu? </w:t>
            </w: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2</w:t>
            </w:r>
          </w:p>
        </w:tc>
        <w:tc>
          <w:tcPr>
            <w:tcW w:w="6379" w:type="dxa"/>
            <w:shd w:val="clear" w:color="auto" w:fill="EEECE1" w:themeFill="background2"/>
          </w:tcPr>
          <w:p w:rsidR="007F5FC5" w:rsidRPr="006C4005" w:rsidRDefault="00E8370E" w:rsidP="00C7402A">
            <w:pPr>
              <w:spacing w:line="276" w:lineRule="auto"/>
              <w:jc w:val="both"/>
              <w:rPr>
                <w:rFonts w:ascii="Verdana" w:hAnsi="Verdana"/>
                <w:lang w:val="tr-TR"/>
              </w:rPr>
            </w:pPr>
            <w:r>
              <w:rPr>
                <w:rFonts w:ascii="Verdana" w:hAnsi="Verdana"/>
                <w:lang w:val="tr-TR"/>
              </w:rPr>
              <w:t>Hedef Elektrik Mühendislik İnşaat Proje Taahhüt Sanayi Ticaret Ltd. Şti.</w:t>
            </w:r>
            <w:r w:rsidR="00C7402A">
              <w:rPr>
                <w:rFonts w:ascii="Verdana" w:hAnsi="Verdana"/>
                <w:lang w:val="tr-TR"/>
              </w:rPr>
              <w:t xml:space="preserve"> </w:t>
            </w:r>
            <w:r w:rsidR="007F5FC5" w:rsidRPr="006C4005">
              <w:rPr>
                <w:rFonts w:ascii="Verdana" w:hAnsi="Verdana"/>
                <w:lang w:val="tr-TR"/>
              </w:rPr>
              <w:t>nezdinde kişisel verilerim işleniyorsa, işleme faaliyeti hakkında bilgi talep ediyorum.</w:t>
            </w: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3</w:t>
            </w:r>
          </w:p>
        </w:tc>
        <w:tc>
          <w:tcPr>
            <w:tcW w:w="6379" w:type="dxa"/>
            <w:shd w:val="clear" w:color="auto" w:fill="EEECE1" w:themeFill="background2"/>
          </w:tcPr>
          <w:p w:rsidR="007F5FC5" w:rsidRPr="006C4005" w:rsidRDefault="00E8370E" w:rsidP="00C7402A">
            <w:pPr>
              <w:spacing w:line="276" w:lineRule="auto"/>
              <w:jc w:val="both"/>
              <w:rPr>
                <w:rFonts w:ascii="Verdana" w:hAnsi="Verdana"/>
                <w:lang w:val="tr-TR"/>
              </w:rPr>
            </w:pPr>
            <w:r>
              <w:rPr>
                <w:rFonts w:ascii="Verdana" w:hAnsi="Verdana"/>
                <w:lang w:val="tr-TR"/>
              </w:rPr>
              <w:t>Hedef Elektrik Mühendislik İnşaat Proje Taahhüt Sanayi Ticaret Ltd. Şti.</w:t>
            </w:r>
            <w:r w:rsidR="00C7402A">
              <w:rPr>
                <w:rFonts w:ascii="Verdana" w:hAnsi="Verdana"/>
                <w:lang w:val="tr-TR"/>
              </w:rPr>
              <w:t xml:space="preserve"> </w:t>
            </w:r>
            <w:r w:rsidR="007F5FC5" w:rsidRPr="006C4005">
              <w:rPr>
                <w:rFonts w:ascii="Verdana" w:hAnsi="Verdana"/>
                <w:lang w:val="tr-TR"/>
              </w:rPr>
              <w:t xml:space="preserve">nezdinde kişisel verilerim işleniyorsa, kişisel veri işleme faaliyetinin </w:t>
            </w:r>
            <w:r w:rsidR="001D1AA1" w:rsidRPr="006C4005">
              <w:rPr>
                <w:rFonts w:ascii="Verdana" w:hAnsi="Verdana"/>
                <w:lang w:val="tr-TR"/>
              </w:rPr>
              <w:t>amacı</w:t>
            </w:r>
            <w:r w:rsidR="007F5FC5" w:rsidRPr="006C4005">
              <w:rPr>
                <w:rFonts w:ascii="Verdana" w:hAnsi="Verdana"/>
                <w:lang w:val="tr-TR"/>
              </w:rPr>
              <w:t xml:space="preserve"> ve faaliyetin </w:t>
            </w:r>
            <w:r w:rsidR="001D1AA1" w:rsidRPr="006C4005">
              <w:rPr>
                <w:rFonts w:ascii="Verdana" w:hAnsi="Verdana"/>
                <w:lang w:val="tr-TR"/>
              </w:rPr>
              <w:t>işleme</w:t>
            </w:r>
            <w:r w:rsidR="007F5FC5" w:rsidRPr="006C4005">
              <w:rPr>
                <w:rFonts w:ascii="Verdana" w:hAnsi="Verdana"/>
                <w:lang w:val="tr-TR"/>
              </w:rPr>
              <w:t xml:space="preserve"> amacına uygun yürütülüp yürtülmediği konusunda bilgi talep ediyorum.</w:t>
            </w: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6C4005"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4</w:t>
            </w:r>
          </w:p>
        </w:tc>
        <w:tc>
          <w:tcPr>
            <w:tcW w:w="6379" w:type="dxa"/>
            <w:shd w:val="clear" w:color="auto" w:fill="EEECE1" w:themeFill="background2"/>
          </w:tcPr>
          <w:p w:rsidR="007F5FC5" w:rsidRPr="006C4005" w:rsidRDefault="001D1AA1" w:rsidP="00C7402A">
            <w:pPr>
              <w:spacing w:line="276" w:lineRule="auto"/>
              <w:jc w:val="both"/>
              <w:rPr>
                <w:rFonts w:ascii="Verdana" w:hAnsi="Verdana"/>
                <w:lang w:val="tr-TR"/>
              </w:rPr>
            </w:pPr>
            <w:r w:rsidRPr="006C4005">
              <w:rPr>
                <w:rFonts w:ascii="Verdana" w:hAnsi="Verdana"/>
                <w:lang w:val="tr-TR"/>
              </w:rPr>
              <w:t xml:space="preserve">Kişisel verilerim </w:t>
            </w:r>
            <w:r w:rsidR="007F5FC5" w:rsidRPr="006C4005">
              <w:rPr>
                <w:rFonts w:ascii="Verdana" w:hAnsi="Verdana"/>
                <w:lang w:val="tr-TR"/>
              </w:rPr>
              <w:t xml:space="preserve">yurtiçinde veya yurtdışında üçüncü kişilere </w:t>
            </w:r>
            <w:r w:rsidRPr="006C4005">
              <w:rPr>
                <w:rFonts w:ascii="Verdana" w:hAnsi="Verdana"/>
                <w:lang w:val="tr-TR"/>
              </w:rPr>
              <w:t xml:space="preserve">aktarılıyor mu? </w:t>
            </w:r>
            <w:r w:rsidR="006C4005">
              <w:rPr>
                <w:rFonts w:ascii="Verdana" w:hAnsi="Verdana"/>
                <w:lang w:val="tr-TR"/>
              </w:rPr>
              <w:t>Kişisel verilerim</w:t>
            </w:r>
            <w:r w:rsidRPr="006C4005">
              <w:rPr>
                <w:rFonts w:ascii="Verdana" w:hAnsi="Verdana"/>
                <w:lang w:val="tr-TR"/>
              </w:rPr>
              <w:t xml:space="preserve"> aktarılıyorsa</w:t>
            </w:r>
            <w:r w:rsidR="007F5FC5" w:rsidRPr="006C4005">
              <w:rPr>
                <w:rFonts w:ascii="Verdana" w:hAnsi="Verdana"/>
                <w:lang w:val="tr-TR"/>
              </w:rPr>
              <w:t>, üçüncü kişiler</w:t>
            </w:r>
            <w:r w:rsidRPr="006C4005">
              <w:rPr>
                <w:rFonts w:ascii="Verdana" w:hAnsi="Verdana"/>
                <w:lang w:val="tr-TR"/>
              </w:rPr>
              <w:t xml:space="preserve"> hakkında bilgi talep ediyorum.</w:t>
            </w: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5</w:t>
            </w:r>
          </w:p>
        </w:tc>
        <w:tc>
          <w:tcPr>
            <w:tcW w:w="6379" w:type="dxa"/>
            <w:shd w:val="clear" w:color="auto" w:fill="EEECE1" w:themeFill="background2"/>
          </w:tcPr>
          <w:p w:rsidR="009208E9" w:rsidRPr="006C4005" w:rsidRDefault="001D1AA1" w:rsidP="00C7402A">
            <w:pPr>
              <w:spacing w:line="276" w:lineRule="auto"/>
              <w:jc w:val="both"/>
              <w:rPr>
                <w:rFonts w:ascii="Verdana" w:hAnsi="Verdana"/>
                <w:lang w:val="tr-TR"/>
              </w:rPr>
            </w:pPr>
            <w:r w:rsidRPr="006C4005">
              <w:rPr>
                <w:rFonts w:ascii="Verdana" w:hAnsi="Verdana"/>
                <w:lang w:val="tr-TR"/>
              </w:rPr>
              <w:t>Kiş</w:t>
            </w:r>
            <w:r w:rsidR="006C4005">
              <w:rPr>
                <w:rFonts w:ascii="Verdana" w:hAnsi="Verdana"/>
                <w:lang w:val="tr-TR"/>
              </w:rPr>
              <w:t xml:space="preserve">isel verilerimin </w:t>
            </w:r>
            <w:r w:rsidR="00E8370E">
              <w:rPr>
                <w:rFonts w:ascii="Verdana" w:hAnsi="Verdana"/>
                <w:lang w:val="tr-TR"/>
              </w:rPr>
              <w:t>Hedef Elektrik Mühendislik İnşaat Proje Taahhüt Sanayi Ticaret Ltd. Şti.</w:t>
            </w:r>
            <w:r w:rsidR="00C7402A">
              <w:rPr>
                <w:rFonts w:ascii="Verdana" w:hAnsi="Verdana"/>
                <w:lang w:val="tr-TR"/>
              </w:rPr>
              <w:t xml:space="preserve"> </w:t>
            </w:r>
            <w:r w:rsidR="006C4005">
              <w:rPr>
                <w:rFonts w:ascii="Verdana" w:hAnsi="Verdana"/>
                <w:lang w:val="tr-TR"/>
              </w:rPr>
              <w:t>nezdinde eksik veya yanlış işlendiğini düşünüyorum ve</w:t>
            </w:r>
            <w:r w:rsidRPr="006C4005">
              <w:rPr>
                <w:rFonts w:ascii="Verdana" w:hAnsi="Verdana"/>
                <w:lang w:val="tr-TR"/>
              </w:rPr>
              <w:t xml:space="preserve"> düzeltilmesini talep ediyorum.</w:t>
            </w:r>
          </w:p>
          <w:p w:rsidR="009208E9" w:rsidRPr="00B41626" w:rsidRDefault="009208E9" w:rsidP="009208E9">
            <w:pPr>
              <w:spacing w:line="276" w:lineRule="auto"/>
              <w:ind w:left="599"/>
              <w:jc w:val="both"/>
              <w:rPr>
                <w:rFonts w:ascii="Verdana" w:hAnsi="Verdana"/>
                <w:b/>
                <w:lang w:val="tr-TR"/>
              </w:rPr>
            </w:pPr>
            <w:r w:rsidRPr="00B41626">
              <w:rPr>
                <w:rFonts w:ascii="Verdana" w:hAnsi="Verdana"/>
                <w:b/>
                <w:lang w:val="tr-TR"/>
              </w:rPr>
              <w:t xml:space="preserve">Talep halinde aşağıda yer alan bilgi ve belgeler </w:t>
            </w:r>
            <w:r w:rsidR="00E8370E">
              <w:rPr>
                <w:rFonts w:ascii="Verdana" w:hAnsi="Verdana"/>
                <w:b/>
                <w:lang w:val="tr-TR"/>
              </w:rPr>
              <w:t>Hedef Elektrik Mühendislik İnşaat Proje Taahhüt Sanayi Ticaret Ltd. Şti.</w:t>
            </w:r>
            <w:r w:rsidR="00C7402A" w:rsidRPr="00C7402A">
              <w:rPr>
                <w:rFonts w:ascii="Verdana" w:hAnsi="Verdana"/>
                <w:b/>
                <w:lang w:val="tr-TR"/>
              </w:rPr>
              <w:t>’ne</w:t>
            </w:r>
            <w:r w:rsidR="00C7402A">
              <w:rPr>
                <w:rFonts w:ascii="Verdana" w:hAnsi="Verdana"/>
                <w:lang w:val="tr-TR"/>
              </w:rPr>
              <w:t xml:space="preserve"> </w:t>
            </w:r>
            <w:r w:rsidRPr="00B41626">
              <w:rPr>
                <w:rFonts w:ascii="Verdana" w:hAnsi="Verdana"/>
                <w:b/>
                <w:lang w:val="tr-TR"/>
              </w:rPr>
              <w:t xml:space="preserve">iletilmelidir: </w:t>
            </w:r>
          </w:p>
          <w:p w:rsidR="009208E9" w:rsidRPr="006C4005" w:rsidRDefault="009208E9" w:rsidP="009208E9">
            <w:pPr>
              <w:pStyle w:val="ListeParagraf"/>
              <w:numPr>
                <w:ilvl w:val="0"/>
                <w:numId w:val="10"/>
              </w:numPr>
              <w:spacing w:line="276" w:lineRule="auto"/>
              <w:jc w:val="both"/>
              <w:rPr>
                <w:rFonts w:ascii="Verdana" w:hAnsi="Verdana"/>
                <w:b/>
                <w:lang w:val="tr-TR"/>
              </w:rPr>
            </w:pPr>
            <w:r w:rsidRPr="006C4005">
              <w:rPr>
                <w:rFonts w:ascii="Verdana" w:hAnsi="Verdana"/>
                <w:b/>
                <w:lang w:val="tr-TR"/>
              </w:rPr>
              <w:t>Eksik veya yanlış olduğunu düşündüğünüz, düzeltilmesini istediğiniz kişisel verinizin içeriği.</w:t>
            </w:r>
          </w:p>
          <w:p w:rsidR="009208E9" w:rsidRPr="006C4005" w:rsidRDefault="009208E9" w:rsidP="009208E9">
            <w:pPr>
              <w:pStyle w:val="ListeParagraf"/>
              <w:numPr>
                <w:ilvl w:val="0"/>
                <w:numId w:val="10"/>
              </w:numPr>
              <w:spacing w:line="276" w:lineRule="auto"/>
              <w:jc w:val="both"/>
              <w:rPr>
                <w:rFonts w:ascii="Verdana" w:hAnsi="Verdana"/>
                <w:b/>
                <w:lang w:val="tr-TR"/>
              </w:rPr>
            </w:pPr>
            <w:r w:rsidRPr="006C4005">
              <w:rPr>
                <w:rFonts w:ascii="Verdana" w:hAnsi="Verdana"/>
                <w:b/>
                <w:lang w:val="tr-TR"/>
              </w:rPr>
              <w:t xml:space="preserve">Kişisel veilerinizin doğru ve tamamlayıcı bilgilerini gösteren belgeler. </w:t>
            </w:r>
          </w:p>
          <w:p w:rsidR="009208E9" w:rsidRPr="006C4005" w:rsidRDefault="009208E9" w:rsidP="00C7402A">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946085">
        <w:trPr>
          <w:trHeight w:val="1925"/>
        </w:trPr>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lastRenderedPageBreak/>
              <w:t>6</w:t>
            </w:r>
          </w:p>
        </w:tc>
        <w:tc>
          <w:tcPr>
            <w:tcW w:w="6379" w:type="dxa"/>
            <w:shd w:val="clear" w:color="auto" w:fill="EEECE1" w:themeFill="background2"/>
          </w:tcPr>
          <w:p w:rsidR="007F5FC5" w:rsidRPr="006C4005" w:rsidRDefault="007F5FC5" w:rsidP="00C7402A">
            <w:pPr>
              <w:spacing w:line="276" w:lineRule="auto"/>
              <w:jc w:val="both"/>
              <w:rPr>
                <w:rFonts w:ascii="Verdana" w:hAnsi="Verdana" w:cs="Segoe UI"/>
                <w:lang w:val="tr-TR" w:eastAsia="tr-TR"/>
              </w:rPr>
            </w:pPr>
            <w:r w:rsidRPr="006C4005">
              <w:rPr>
                <w:rFonts w:ascii="Verdana" w:hAnsi="Verdana" w:cs="Segoe UI"/>
                <w:lang w:val="tr-TR" w:eastAsia="tr-TR"/>
              </w:rPr>
              <w:t xml:space="preserve">Kişisel verilerimin </w:t>
            </w:r>
            <w:r w:rsidR="001D1AA1" w:rsidRPr="006C4005">
              <w:rPr>
                <w:rFonts w:ascii="Verdana" w:hAnsi="Verdana" w:cs="Segoe UI"/>
                <w:lang w:val="tr-TR" w:eastAsia="tr-TR"/>
              </w:rPr>
              <w:t>işlenme</w:t>
            </w:r>
            <w:r w:rsidRPr="006C4005">
              <w:rPr>
                <w:rFonts w:ascii="Verdana" w:hAnsi="Verdana" w:cs="Segoe UI"/>
                <w:lang w:val="tr-TR" w:eastAsia="tr-TR"/>
              </w:rPr>
              <w:t xml:space="preserve"> sebeplerin</w:t>
            </w:r>
            <w:r w:rsidR="001D1AA1" w:rsidRPr="006C4005">
              <w:rPr>
                <w:rFonts w:ascii="Verdana" w:hAnsi="Verdana" w:cs="Segoe UI"/>
                <w:lang w:val="tr-TR" w:eastAsia="tr-TR"/>
              </w:rPr>
              <w:t>in</w:t>
            </w:r>
            <w:r w:rsidRPr="006C4005">
              <w:rPr>
                <w:rFonts w:ascii="Verdana" w:hAnsi="Verdana" w:cs="Segoe UI"/>
                <w:lang w:val="tr-TR" w:eastAsia="tr-TR"/>
              </w:rPr>
              <w:t xml:space="preserve"> ortadan kalktığını düşünüyorum </w:t>
            </w:r>
            <w:r w:rsidR="001D1AA1" w:rsidRPr="006C4005">
              <w:rPr>
                <w:rFonts w:ascii="Verdana" w:hAnsi="Verdana" w:cs="Segoe UI"/>
                <w:lang w:val="tr-TR" w:eastAsia="tr-TR"/>
              </w:rPr>
              <w:t xml:space="preserve">bu nedenle </w:t>
            </w:r>
            <w:r w:rsidRPr="006C4005">
              <w:rPr>
                <w:rFonts w:ascii="Verdana" w:hAnsi="Verdana" w:cs="Segoe UI"/>
                <w:lang w:val="tr-TR" w:eastAsia="tr-TR"/>
              </w:rPr>
              <w:t>kişisel verilerimin</w:t>
            </w:r>
            <w:r w:rsidR="001D1AA1" w:rsidRPr="006C4005">
              <w:rPr>
                <w:rFonts w:ascii="Verdana" w:hAnsi="Verdana" w:cs="Segoe UI"/>
                <w:lang w:val="tr-TR" w:eastAsia="tr-TR"/>
              </w:rPr>
              <w:t>,</w:t>
            </w:r>
          </w:p>
          <w:p w:rsidR="007F5FC5" w:rsidRPr="006C4005" w:rsidRDefault="007F5FC5" w:rsidP="00C7402A">
            <w:pPr>
              <w:spacing w:line="276" w:lineRule="auto"/>
              <w:jc w:val="both"/>
              <w:rPr>
                <w:rFonts w:ascii="Verdana" w:hAnsi="Verdana"/>
                <w:lang w:val="tr-TR"/>
              </w:rPr>
            </w:pPr>
          </w:p>
          <w:p w:rsidR="001D1AA1" w:rsidRPr="006C4005" w:rsidRDefault="00EF2303" w:rsidP="001D1AA1">
            <w:pPr>
              <w:spacing w:line="276" w:lineRule="auto"/>
              <w:ind w:left="883"/>
              <w:jc w:val="both"/>
              <w:rPr>
                <w:rFonts w:ascii="Verdana" w:hAnsi="Verdana"/>
                <w:lang w:val="tr-TR"/>
              </w:rPr>
            </w:pPr>
            <w:r>
              <w:rPr>
                <w:rFonts w:ascii="Verdana" w:hAnsi="Verdana"/>
                <w:noProof/>
                <w:lang w:val="tr-TR" w:eastAsia="tr-TR"/>
              </w:rPr>
              <w:pict>
                <v:rect id="Rectangle 21" o:spid="_x0000_s1026" style="position:absolute;left:0;text-align:left;margin-left:26pt;margin-top:2.65pt;width:9.75pt;height:9.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"/>
              </w:pict>
            </w:r>
            <w:r w:rsidR="001D1AA1" w:rsidRPr="006C4005">
              <w:rPr>
                <w:rFonts w:ascii="Verdana" w:hAnsi="Verdana"/>
                <w:lang w:val="tr-TR"/>
              </w:rPr>
              <w:t xml:space="preserve">Silinmesi </w:t>
            </w:r>
            <w:r w:rsidR="001D1AA1" w:rsidRPr="006C4005">
              <w:rPr>
                <w:rFonts w:ascii="Verdana" w:hAnsi="Verdana"/>
                <w:b/>
                <w:lang w:val="tr-TR"/>
              </w:rPr>
              <w:t>veya</w:t>
            </w:r>
          </w:p>
          <w:p w:rsidR="001D1AA1" w:rsidRPr="006C4005" w:rsidRDefault="001D1AA1" w:rsidP="001D1AA1">
            <w:pPr>
              <w:spacing w:line="276" w:lineRule="auto"/>
              <w:ind w:left="883"/>
              <w:jc w:val="both"/>
              <w:rPr>
                <w:rFonts w:ascii="Verdana" w:hAnsi="Verdana"/>
                <w:lang w:val="tr-TR"/>
              </w:rPr>
            </w:pPr>
          </w:p>
          <w:p w:rsidR="001D1AA1" w:rsidRPr="006C4005" w:rsidRDefault="00EF2303" w:rsidP="001D1AA1">
            <w:pPr>
              <w:spacing w:line="276" w:lineRule="auto"/>
              <w:ind w:left="883"/>
              <w:jc w:val="both"/>
              <w:rPr>
                <w:rFonts w:ascii="Verdana" w:hAnsi="Verdana"/>
                <w:lang w:val="tr-TR"/>
              </w:rPr>
            </w:pPr>
            <w:r>
              <w:rPr>
                <w:rFonts w:ascii="Verdana" w:hAnsi="Verdana"/>
                <w:noProof/>
                <w:lang w:val="tr-TR" w:eastAsia="tr-TR"/>
              </w:rPr>
              <w:pict>
                <v:rect id="Rectangle 22" o:spid="_x0000_s1032" style="position:absolute;left:0;text-align:left;margin-left:25.25pt;margin-top:2.45pt;width:9.75pt;height:9.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"/>
              </w:pict>
            </w:r>
            <w:r w:rsidR="001D1AA1" w:rsidRPr="006C4005">
              <w:rPr>
                <w:rFonts w:ascii="Verdana" w:hAnsi="Verdana"/>
                <w:lang w:val="tr-TR"/>
              </w:rPr>
              <w:t>Anonim hale getirilmesi talep ediyorum.</w:t>
            </w:r>
          </w:p>
          <w:p w:rsidR="009208E9" w:rsidRPr="006C4005" w:rsidRDefault="009208E9" w:rsidP="001D1AA1">
            <w:pPr>
              <w:spacing w:line="276" w:lineRule="auto"/>
              <w:ind w:left="883"/>
              <w:jc w:val="both"/>
              <w:rPr>
                <w:rFonts w:ascii="Verdana" w:hAnsi="Verdana"/>
                <w:lang w:val="tr-TR"/>
              </w:rPr>
            </w:pPr>
          </w:p>
          <w:p w:rsidR="009208E9" w:rsidRPr="006C4005" w:rsidRDefault="009208E9" w:rsidP="009208E9">
            <w:pPr>
              <w:spacing w:line="276" w:lineRule="auto"/>
              <w:ind w:left="599"/>
              <w:jc w:val="both"/>
              <w:rPr>
                <w:rFonts w:ascii="Verdana" w:hAnsi="Verdana"/>
                <w:lang w:val="tr-TR"/>
              </w:rPr>
            </w:pPr>
            <w:r w:rsidRPr="006C4005">
              <w:rPr>
                <w:rFonts w:ascii="Verdana" w:hAnsi="Verdana"/>
                <w:b/>
                <w:lang w:val="tr-TR"/>
              </w:rPr>
              <w:t xml:space="preserve">Talep halinde kişisel verilerinizin işlenme sebeplerinin </w:t>
            </w:r>
            <w:r w:rsidR="0093362D" w:rsidRPr="006C4005">
              <w:rPr>
                <w:rFonts w:ascii="Verdana" w:hAnsi="Verdana"/>
                <w:b/>
                <w:lang w:val="tr-TR"/>
              </w:rPr>
              <w:t xml:space="preserve">neden mevcut olmadığnı düşündüğünüze ilişkin </w:t>
            </w:r>
            <w:r w:rsidRPr="006C4005">
              <w:rPr>
                <w:rFonts w:ascii="Verdana" w:hAnsi="Verdana"/>
                <w:b/>
                <w:lang w:val="tr-TR"/>
              </w:rPr>
              <w:t xml:space="preserve">açıklayıcı bilgi/belge </w:t>
            </w:r>
            <w:r w:rsidR="00E8370E">
              <w:rPr>
                <w:rFonts w:ascii="Verdana" w:hAnsi="Verdana"/>
                <w:b/>
                <w:lang w:val="tr-TR"/>
              </w:rPr>
              <w:t>Hedef Elektrik Mühendislik İnşaat Proje Taahhüt Sanayi Ticaret Ltd. Şti.</w:t>
            </w:r>
            <w:r w:rsidR="00C7402A" w:rsidRPr="00C7402A">
              <w:rPr>
                <w:rFonts w:ascii="Verdana" w:hAnsi="Verdana"/>
                <w:b/>
                <w:lang w:val="tr-TR"/>
              </w:rPr>
              <w:t>’ne</w:t>
            </w:r>
            <w:r w:rsidR="00C7402A">
              <w:rPr>
                <w:rFonts w:ascii="Verdana" w:hAnsi="Verdana"/>
                <w:lang w:val="tr-TR"/>
              </w:rPr>
              <w:t xml:space="preserve"> </w:t>
            </w:r>
            <w:r w:rsidRPr="006C4005">
              <w:rPr>
                <w:rFonts w:ascii="Verdana" w:hAnsi="Verdana"/>
                <w:b/>
                <w:lang w:val="tr-TR"/>
              </w:rPr>
              <w:t>iletilmelidir.</w:t>
            </w:r>
          </w:p>
          <w:p w:rsidR="009208E9" w:rsidRPr="006C4005" w:rsidRDefault="009208E9" w:rsidP="001D1AA1">
            <w:pPr>
              <w:spacing w:line="276" w:lineRule="auto"/>
              <w:ind w:left="883"/>
              <w:jc w:val="both"/>
              <w:rPr>
                <w:rFonts w:ascii="Verdana" w:hAnsi="Verdana"/>
                <w:lang w:val="tr-TR"/>
              </w:rPr>
            </w:pP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7</w:t>
            </w:r>
          </w:p>
        </w:tc>
        <w:tc>
          <w:tcPr>
            <w:tcW w:w="6379" w:type="dxa"/>
            <w:shd w:val="clear" w:color="auto" w:fill="EEECE1" w:themeFill="background2"/>
          </w:tcPr>
          <w:p w:rsidR="0093362D" w:rsidRPr="006C4005" w:rsidRDefault="00946085" w:rsidP="00C7402A">
            <w:pPr>
              <w:spacing w:line="276" w:lineRule="auto"/>
              <w:jc w:val="both"/>
              <w:rPr>
                <w:rFonts w:ascii="Verdana" w:hAnsi="Verdana"/>
                <w:lang w:val="tr-TR"/>
              </w:rPr>
            </w:pPr>
            <w:r w:rsidRPr="006C4005">
              <w:rPr>
                <w:rFonts w:ascii="Verdana" w:hAnsi="Verdana"/>
                <w:lang w:val="tr-TR"/>
              </w:rPr>
              <w:t xml:space="preserve">Kişisel verilerim </w:t>
            </w:r>
            <w:r w:rsidR="00E8370E">
              <w:rPr>
                <w:rFonts w:ascii="Verdana" w:hAnsi="Verdana"/>
                <w:lang w:val="tr-TR"/>
              </w:rPr>
              <w:t>Hedef Elektrik Mühendislik İnşaat Proje Taahhüt Sanayi Ticaret Ltd. Şti.</w:t>
            </w:r>
            <w:r w:rsidR="00C7402A">
              <w:rPr>
                <w:rFonts w:ascii="Verdana" w:hAnsi="Verdana"/>
                <w:lang w:val="tr-TR"/>
              </w:rPr>
              <w:t xml:space="preserve"> </w:t>
            </w:r>
            <w:r w:rsidRPr="006C4005">
              <w:rPr>
                <w:rFonts w:ascii="Verdana" w:hAnsi="Verdana"/>
                <w:lang w:val="tr-TR"/>
              </w:rPr>
              <w:t xml:space="preserve">nezdinde eksik veya </w:t>
            </w:r>
            <w:r w:rsidR="007F5FC5" w:rsidRPr="006C4005">
              <w:rPr>
                <w:rFonts w:ascii="Verdana" w:hAnsi="Verdana"/>
                <w:lang w:val="tr-TR"/>
              </w:rPr>
              <w:t xml:space="preserve">yanlış </w:t>
            </w:r>
            <w:r w:rsidRPr="006C4005">
              <w:rPr>
                <w:rFonts w:ascii="Verdana" w:hAnsi="Verdana"/>
                <w:lang w:val="tr-TR"/>
              </w:rPr>
              <w:t>işleniyorsa</w:t>
            </w:r>
            <w:r w:rsidR="007F5FC5" w:rsidRPr="006C4005">
              <w:rPr>
                <w:rFonts w:ascii="Verdana" w:hAnsi="Verdana"/>
                <w:lang w:val="tr-TR"/>
              </w:rPr>
              <w:t xml:space="preserve"> kişisel verilerimin</w:t>
            </w:r>
            <w:r w:rsidR="00C7402A">
              <w:rPr>
                <w:rFonts w:ascii="Verdana" w:hAnsi="Verdana"/>
                <w:lang w:val="tr-TR"/>
              </w:rPr>
              <w:t xml:space="preserve"> </w:t>
            </w:r>
            <w:r w:rsidR="007F5FC5" w:rsidRPr="006C4005">
              <w:rPr>
                <w:rFonts w:ascii="Verdana" w:hAnsi="Verdana"/>
                <w:lang w:val="tr-TR"/>
              </w:rPr>
              <w:t>aktarıldığı üçüncü kişiler</w:t>
            </w:r>
            <w:r w:rsidRPr="006C4005">
              <w:rPr>
                <w:rFonts w:ascii="Verdana" w:hAnsi="Verdana"/>
                <w:lang w:val="tr-TR"/>
              </w:rPr>
              <w:t>e bu durumun bildirilmesini talep ediyorum.</w:t>
            </w:r>
          </w:p>
          <w:p w:rsidR="0093362D" w:rsidRPr="006C4005" w:rsidRDefault="0093362D" w:rsidP="0093362D">
            <w:pPr>
              <w:spacing w:line="276" w:lineRule="auto"/>
              <w:ind w:left="599"/>
              <w:jc w:val="both"/>
              <w:rPr>
                <w:rFonts w:ascii="Verdana" w:hAnsi="Verdana"/>
                <w:b/>
                <w:lang w:val="tr-TR"/>
              </w:rPr>
            </w:pPr>
            <w:r w:rsidRPr="006C4005">
              <w:rPr>
                <w:rFonts w:ascii="Verdana" w:hAnsi="Verdana"/>
                <w:b/>
                <w:lang w:val="tr-TR"/>
              </w:rPr>
              <w:t xml:space="preserve">Talep halinde aşağıda yer alan bilgi ve belgeler </w:t>
            </w:r>
            <w:r w:rsidR="00E8370E">
              <w:rPr>
                <w:rFonts w:ascii="Verdana" w:hAnsi="Verdana"/>
                <w:b/>
                <w:lang w:val="tr-TR"/>
              </w:rPr>
              <w:t>Hedef Elektrik Mühendislik İnşaat Proje Taahhüt Sanayi Ticaret Ltd. Şti.</w:t>
            </w:r>
            <w:r w:rsidR="00C7402A" w:rsidRPr="00C7402A">
              <w:rPr>
                <w:rFonts w:ascii="Verdana" w:hAnsi="Verdana"/>
                <w:b/>
                <w:lang w:val="tr-TR"/>
              </w:rPr>
              <w:t>’ne</w:t>
            </w:r>
            <w:r w:rsidR="00C7402A">
              <w:rPr>
                <w:rFonts w:ascii="Verdana" w:hAnsi="Verdana"/>
                <w:lang w:val="tr-TR"/>
              </w:rPr>
              <w:t xml:space="preserve"> </w:t>
            </w:r>
            <w:r w:rsidRPr="006C4005">
              <w:rPr>
                <w:rFonts w:ascii="Verdana" w:hAnsi="Verdana"/>
                <w:b/>
                <w:lang w:val="tr-TR"/>
              </w:rPr>
              <w:t xml:space="preserve">iletilmelidir: </w:t>
            </w:r>
          </w:p>
          <w:p w:rsidR="0093362D" w:rsidRPr="006C4005" w:rsidRDefault="0093362D" w:rsidP="0093362D">
            <w:pPr>
              <w:pStyle w:val="ListeParagraf"/>
              <w:numPr>
                <w:ilvl w:val="0"/>
                <w:numId w:val="10"/>
              </w:numPr>
              <w:spacing w:line="276" w:lineRule="auto"/>
              <w:jc w:val="both"/>
              <w:rPr>
                <w:rFonts w:ascii="Verdana" w:hAnsi="Verdana"/>
                <w:b/>
                <w:lang w:val="tr-TR"/>
              </w:rPr>
            </w:pPr>
            <w:r w:rsidRPr="006C4005">
              <w:rPr>
                <w:rFonts w:ascii="Verdana" w:hAnsi="Verdana"/>
                <w:b/>
                <w:lang w:val="tr-TR"/>
              </w:rPr>
              <w:t>Eksik veya yanlış olduğunu düşündüğünüz, düzeltilmesini istediğiniz kişisel verinizin içeriği.</w:t>
            </w:r>
          </w:p>
          <w:p w:rsidR="0093362D" w:rsidRPr="006C4005" w:rsidRDefault="0093362D" w:rsidP="0093362D">
            <w:pPr>
              <w:pStyle w:val="ListeParagraf"/>
              <w:numPr>
                <w:ilvl w:val="0"/>
                <w:numId w:val="10"/>
              </w:numPr>
              <w:spacing w:line="276" w:lineRule="auto"/>
              <w:jc w:val="both"/>
              <w:rPr>
                <w:rFonts w:ascii="Verdana" w:hAnsi="Verdana"/>
                <w:b/>
                <w:lang w:val="tr-TR"/>
              </w:rPr>
            </w:pPr>
            <w:r w:rsidRPr="006C4005">
              <w:rPr>
                <w:rFonts w:ascii="Verdana" w:hAnsi="Verdana"/>
                <w:b/>
                <w:lang w:val="tr-TR"/>
              </w:rPr>
              <w:t>Kişisel ve</w:t>
            </w:r>
            <w:r w:rsidR="00C7402A">
              <w:rPr>
                <w:rFonts w:ascii="Verdana" w:hAnsi="Verdana"/>
                <w:b/>
                <w:lang w:val="tr-TR"/>
              </w:rPr>
              <w:t>r</w:t>
            </w:r>
            <w:r w:rsidRPr="006C4005">
              <w:rPr>
                <w:rFonts w:ascii="Verdana" w:hAnsi="Verdana"/>
                <w:b/>
                <w:lang w:val="tr-TR"/>
              </w:rPr>
              <w:t xml:space="preserve">ilerinizin doğru ve tamamlayıcı bilgilerini gösteren belgeler. </w:t>
            </w:r>
          </w:p>
          <w:p w:rsidR="0093362D" w:rsidRPr="006C4005" w:rsidRDefault="0093362D" w:rsidP="00C7402A">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p>
          <w:p w:rsidR="007F5FC5" w:rsidRPr="006C4005" w:rsidRDefault="007F5FC5" w:rsidP="00C7402A">
            <w:pPr>
              <w:spacing w:line="276" w:lineRule="auto"/>
              <w:jc w:val="both"/>
              <w:rPr>
                <w:rFonts w:ascii="Verdana" w:hAnsi="Verdana"/>
                <w:b/>
                <w:lang w:val="tr-TR"/>
              </w:rPr>
            </w:pPr>
            <w:r w:rsidRPr="006C4005">
              <w:rPr>
                <w:rFonts w:ascii="Verdana" w:hAnsi="Verdana"/>
                <w:b/>
                <w:lang w:val="tr-TR"/>
              </w:rPr>
              <w:t>8</w:t>
            </w:r>
          </w:p>
          <w:p w:rsidR="007F5FC5" w:rsidRPr="006C4005" w:rsidRDefault="007F5FC5" w:rsidP="00C7402A">
            <w:pPr>
              <w:spacing w:line="276" w:lineRule="auto"/>
              <w:jc w:val="both"/>
              <w:rPr>
                <w:rFonts w:ascii="Verdana" w:hAnsi="Verdana"/>
                <w:b/>
                <w:lang w:val="tr-TR"/>
              </w:rPr>
            </w:pPr>
          </w:p>
        </w:tc>
        <w:tc>
          <w:tcPr>
            <w:tcW w:w="6379" w:type="dxa"/>
            <w:shd w:val="clear" w:color="auto" w:fill="EEECE1" w:themeFill="background2"/>
          </w:tcPr>
          <w:p w:rsidR="007F5FC5" w:rsidRPr="006C4005" w:rsidRDefault="00946085" w:rsidP="00946085">
            <w:pPr>
              <w:spacing w:line="276" w:lineRule="auto"/>
              <w:jc w:val="both"/>
              <w:rPr>
                <w:rFonts w:ascii="Verdana" w:hAnsi="Verdana" w:cs="Segoe UI"/>
                <w:lang w:val="tr-TR" w:eastAsia="tr-TR"/>
              </w:rPr>
            </w:pPr>
            <w:r w:rsidRPr="006C4005">
              <w:rPr>
                <w:rFonts w:ascii="Verdana" w:hAnsi="Verdana" w:cs="Segoe UI"/>
                <w:lang w:val="tr-TR" w:eastAsia="tr-TR"/>
              </w:rPr>
              <w:t>Kişisel verilerimin</w:t>
            </w:r>
            <w:r w:rsidR="007F5FC5" w:rsidRPr="006C4005">
              <w:rPr>
                <w:rFonts w:ascii="Verdana" w:hAnsi="Verdana" w:cs="Segoe UI"/>
                <w:lang w:val="tr-TR" w:eastAsia="tr-TR"/>
              </w:rPr>
              <w:t xml:space="preserve"> i</w:t>
            </w:r>
            <w:r w:rsidRPr="006C4005">
              <w:rPr>
                <w:rFonts w:ascii="Verdana" w:hAnsi="Verdana" w:cs="Segoe UI"/>
                <w:lang w:val="tr-TR" w:eastAsia="tr-TR"/>
              </w:rPr>
              <w:t>şlenmesini gerektiren sebepler</w:t>
            </w:r>
            <w:r w:rsidR="00522228">
              <w:rPr>
                <w:rFonts w:ascii="Verdana" w:hAnsi="Verdana" w:cs="Segoe UI"/>
                <w:lang w:val="tr-TR" w:eastAsia="tr-TR"/>
              </w:rPr>
              <w:t xml:space="preserve"> </w:t>
            </w:r>
            <w:r w:rsidRPr="006C4005">
              <w:rPr>
                <w:rFonts w:ascii="Verdana" w:hAnsi="Verdana" w:cs="Segoe UI"/>
                <w:lang w:val="tr-TR" w:eastAsia="tr-TR"/>
              </w:rPr>
              <w:t>ortadan kalktıysa</w:t>
            </w:r>
            <w:r w:rsidR="00522228">
              <w:rPr>
                <w:rFonts w:ascii="Verdana" w:hAnsi="Verdana" w:cs="Segoe UI"/>
                <w:lang w:val="tr-TR" w:eastAsia="tr-TR"/>
              </w:rPr>
              <w:t xml:space="preserve"> </w:t>
            </w:r>
            <w:r w:rsidRPr="006C4005">
              <w:rPr>
                <w:rFonts w:ascii="Verdana" w:hAnsi="Verdana" w:cs="Segoe UI"/>
                <w:lang w:val="tr-TR" w:eastAsia="tr-TR"/>
              </w:rPr>
              <w:t xml:space="preserve">bu durumun </w:t>
            </w:r>
            <w:r w:rsidR="007F5FC5" w:rsidRPr="006C4005">
              <w:rPr>
                <w:rFonts w:ascii="Verdana" w:hAnsi="Verdana" w:cs="Segoe UI"/>
                <w:lang w:val="tr-TR" w:eastAsia="tr-TR"/>
              </w:rPr>
              <w:t>kişisel verilerimin aktarıldığı üçüncü kişiler</w:t>
            </w:r>
            <w:r w:rsidRPr="006C4005">
              <w:rPr>
                <w:rFonts w:ascii="Verdana" w:hAnsi="Verdana" w:cs="Segoe UI"/>
                <w:lang w:val="tr-TR" w:eastAsia="tr-TR"/>
              </w:rPr>
              <w:t>e bildirilmesini talep ediyorum.</w:t>
            </w:r>
          </w:p>
          <w:p w:rsidR="0093362D" w:rsidRPr="006C4005" w:rsidRDefault="0093362D" w:rsidP="0093362D">
            <w:pPr>
              <w:spacing w:line="276" w:lineRule="auto"/>
              <w:ind w:left="599"/>
              <w:jc w:val="both"/>
              <w:rPr>
                <w:rFonts w:ascii="Verdana" w:hAnsi="Verdana"/>
                <w:lang w:val="tr-TR"/>
              </w:rPr>
            </w:pPr>
            <w:r w:rsidRPr="006C4005">
              <w:rPr>
                <w:rFonts w:ascii="Verdana" w:hAnsi="Verdana"/>
                <w:b/>
                <w:lang w:val="tr-TR"/>
              </w:rPr>
              <w:t>Talep halinde kişisel verilerinizin işlenme sebeplerinin neden mevcut olmadığ</w:t>
            </w:r>
            <w:r w:rsidR="005E0E55">
              <w:rPr>
                <w:rFonts w:ascii="Verdana" w:hAnsi="Verdana"/>
                <w:b/>
                <w:lang w:val="tr-TR"/>
              </w:rPr>
              <w:t>ı</w:t>
            </w:r>
            <w:r w:rsidRPr="006C4005">
              <w:rPr>
                <w:rFonts w:ascii="Verdana" w:hAnsi="Verdana"/>
                <w:b/>
                <w:lang w:val="tr-TR"/>
              </w:rPr>
              <w:t xml:space="preserve">nı düşündüğünüze ilişkin açıklayıcı bilgi/belge </w:t>
            </w:r>
            <w:r w:rsidR="00E8370E">
              <w:rPr>
                <w:rFonts w:ascii="Verdana" w:hAnsi="Verdana"/>
                <w:b/>
                <w:lang w:val="tr-TR"/>
              </w:rPr>
              <w:t>Hedef Elektrik Mühendislik İnşaat Proje Taahhüt Sanayi Ticaret Ltd. Şti.</w:t>
            </w:r>
            <w:r w:rsidR="00C7402A">
              <w:rPr>
                <w:rFonts w:ascii="Verdana" w:hAnsi="Verdana"/>
                <w:lang w:val="tr-TR"/>
              </w:rPr>
              <w:t xml:space="preserve">’ne </w:t>
            </w:r>
            <w:r w:rsidRPr="006C4005">
              <w:rPr>
                <w:rFonts w:ascii="Verdana" w:hAnsi="Verdana"/>
                <w:b/>
                <w:lang w:val="tr-TR"/>
              </w:rPr>
              <w:t>iletilmelidir.</w:t>
            </w:r>
          </w:p>
          <w:p w:rsidR="0093362D" w:rsidRPr="006C4005" w:rsidRDefault="0093362D" w:rsidP="00946085">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 xml:space="preserve">9 </w:t>
            </w:r>
          </w:p>
        </w:tc>
        <w:tc>
          <w:tcPr>
            <w:tcW w:w="6379" w:type="dxa"/>
            <w:shd w:val="clear" w:color="auto" w:fill="EEECE1" w:themeFill="background2"/>
          </w:tcPr>
          <w:p w:rsidR="007F5FC5" w:rsidRPr="006C4005" w:rsidRDefault="00E8370E" w:rsidP="00C7402A">
            <w:pPr>
              <w:spacing w:line="276" w:lineRule="auto"/>
              <w:jc w:val="both"/>
              <w:rPr>
                <w:rFonts w:ascii="Verdana" w:hAnsi="Verdana" w:cs="Segoe UI"/>
                <w:lang w:val="tr-TR" w:eastAsia="tr-TR"/>
              </w:rPr>
            </w:pPr>
            <w:r>
              <w:rPr>
                <w:rFonts w:ascii="Verdana" w:hAnsi="Verdana"/>
                <w:lang w:val="tr-TR"/>
              </w:rPr>
              <w:t>Hedef Elektrik Mühendislik İnşaat Proje Taahhüt Sanayi Ticaret Ltd. Şti.</w:t>
            </w:r>
            <w:r w:rsidR="00C7402A">
              <w:rPr>
                <w:rFonts w:ascii="Verdana" w:hAnsi="Verdana"/>
                <w:lang w:val="tr-TR"/>
              </w:rPr>
              <w:t xml:space="preserve"> </w:t>
            </w:r>
            <w:r w:rsidR="00946085" w:rsidRPr="006C4005">
              <w:rPr>
                <w:rFonts w:ascii="Verdana" w:hAnsi="Verdana" w:cs="Segoe UI"/>
                <w:lang w:val="tr-TR" w:eastAsia="tr-TR"/>
              </w:rPr>
              <w:t>nezdinde</w:t>
            </w:r>
            <w:r w:rsidR="007F5FC5" w:rsidRPr="006C4005">
              <w:rPr>
                <w:rFonts w:ascii="Verdana" w:hAnsi="Verdana" w:cs="Segoe UI"/>
                <w:lang w:val="tr-TR" w:eastAsia="tr-TR"/>
              </w:rPr>
              <w:t xml:space="preserve"> işlenen kişisel verilerimin münhasıran otomatik sistemler vasıtasıyla analiz </w:t>
            </w:r>
            <w:r w:rsidR="00946085" w:rsidRPr="006C4005">
              <w:rPr>
                <w:rFonts w:ascii="Verdana" w:hAnsi="Verdana" w:cs="Segoe UI"/>
                <w:lang w:val="tr-TR" w:eastAsia="tr-TR"/>
              </w:rPr>
              <w:t xml:space="preserve">edilmesi </w:t>
            </w:r>
            <w:r w:rsidR="007F5FC5" w:rsidRPr="006C4005">
              <w:rPr>
                <w:rFonts w:ascii="Verdana" w:hAnsi="Verdana" w:cs="Segoe UI"/>
                <w:lang w:val="tr-TR" w:eastAsia="tr-TR"/>
              </w:rPr>
              <w:t xml:space="preserve">neticesinde </w:t>
            </w:r>
            <w:r w:rsidR="00946085" w:rsidRPr="006C4005">
              <w:rPr>
                <w:rFonts w:ascii="Verdana" w:hAnsi="Verdana" w:cs="Segoe UI"/>
                <w:lang w:val="tr-TR" w:eastAsia="tr-TR"/>
              </w:rPr>
              <w:t>aleyhime doğan sonuca</w:t>
            </w:r>
            <w:r w:rsidR="007F5FC5" w:rsidRPr="006C4005">
              <w:rPr>
                <w:rFonts w:ascii="Verdana" w:hAnsi="Verdana" w:cs="Segoe UI"/>
                <w:lang w:val="tr-TR" w:eastAsia="tr-TR"/>
              </w:rPr>
              <w:t xml:space="preserve"> itiraz ediyorum. </w:t>
            </w:r>
          </w:p>
          <w:p w:rsidR="0093362D" w:rsidRPr="006C4005" w:rsidRDefault="0093362D" w:rsidP="0093362D">
            <w:pPr>
              <w:spacing w:line="276" w:lineRule="auto"/>
              <w:ind w:left="599"/>
              <w:jc w:val="both"/>
              <w:rPr>
                <w:rFonts w:ascii="Verdana" w:hAnsi="Verdana"/>
                <w:lang w:val="tr-TR"/>
              </w:rPr>
            </w:pPr>
            <w:r w:rsidRPr="006C4005">
              <w:rPr>
                <w:rFonts w:ascii="Verdana" w:hAnsi="Verdana"/>
                <w:b/>
                <w:lang w:val="tr-TR"/>
              </w:rPr>
              <w:t xml:space="preserve">Talep halinde aleyhinize çıkan sonucu açıklayan bilgi/belge </w:t>
            </w:r>
            <w:r w:rsidR="00E8370E">
              <w:rPr>
                <w:rFonts w:ascii="Verdana" w:hAnsi="Verdana"/>
                <w:b/>
                <w:lang w:val="tr-TR"/>
              </w:rPr>
              <w:t>Hedef Elektrik Mühendislik İnşaat Proje Taahhüt Sanayi Ticaret Ltd. Şti.</w:t>
            </w:r>
            <w:r w:rsidR="00C7402A" w:rsidRPr="00C7402A">
              <w:rPr>
                <w:rFonts w:ascii="Verdana" w:hAnsi="Verdana"/>
                <w:b/>
                <w:lang w:val="tr-TR"/>
              </w:rPr>
              <w:t xml:space="preserve">’ne </w:t>
            </w:r>
            <w:r w:rsidRPr="006C4005">
              <w:rPr>
                <w:rFonts w:ascii="Verdana" w:hAnsi="Verdana"/>
                <w:b/>
                <w:lang w:val="tr-TR"/>
              </w:rPr>
              <w:t>iletilmelidir.</w:t>
            </w:r>
          </w:p>
          <w:p w:rsidR="0093362D" w:rsidRPr="006C4005" w:rsidRDefault="0093362D" w:rsidP="00C7402A">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C7402A">
            <w:pPr>
              <w:spacing w:line="276" w:lineRule="auto"/>
              <w:jc w:val="both"/>
              <w:rPr>
                <w:rFonts w:ascii="Verdana" w:hAnsi="Verdana"/>
                <w:b/>
                <w:lang w:val="tr-TR"/>
              </w:rPr>
            </w:pPr>
            <w:r w:rsidRPr="006C4005">
              <w:rPr>
                <w:rFonts w:ascii="Verdana" w:hAnsi="Verdana"/>
                <w:b/>
                <w:lang w:val="tr-TR"/>
              </w:rPr>
              <w:t xml:space="preserve">10 </w:t>
            </w:r>
          </w:p>
        </w:tc>
        <w:tc>
          <w:tcPr>
            <w:tcW w:w="6379" w:type="dxa"/>
            <w:shd w:val="clear" w:color="auto" w:fill="EEECE1" w:themeFill="background2"/>
          </w:tcPr>
          <w:p w:rsidR="007F5FC5" w:rsidRPr="006C4005" w:rsidRDefault="007F5FC5" w:rsidP="00C7402A">
            <w:pPr>
              <w:spacing w:line="276" w:lineRule="auto"/>
              <w:jc w:val="both"/>
              <w:rPr>
                <w:rFonts w:ascii="Verdana" w:hAnsi="Verdana"/>
                <w:lang w:val="tr-TR"/>
              </w:rPr>
            </w:pPr>
            <w:r w:rsidRPr="006C4005">
              <w:rPr>
                <w:rFonts w:ascii="Verdana" w:hAnsi="Verdana"/>
                <w:lang w:val="tr-TR"/>
              </w:rPr>
              <w:t xml:space="preserve">Kişisel verilerimin kanuna aykırı işlenmesi nedeniyle </w:t>
            </w:r>
            <w:r w:rsidR="00946085" w:rsidRPr="006C4005">
              <w:rPr>
                <w:rFonts w:ascii="Verdana" w:hAnsi="Verdana"/>
                <w:lang w:val="tr-TR"/>
              </w:rPr>
              <w:t>uğradığım</w:t>
            </w:r>
            <w:r w:rsidRPr="006C4005">
              <w:rPr>
                <w:rFonts w:ascii="Verdana" w:hAnsi="Verdana"/>
                <w:lang w:val="tr-TR"/>
              </w:rPr>
              <w:t xml:space="preserve"> zararın </w:t>
            </w:r>
            <w:r w:rsidR="00946085" w:rsidRPr="006C4005">
              <w:rPr>
                <w:rFonts w:ascii="Verdana" w:hAnsi="Verdana"/>
                <w:lang w:val="tr-TR"/>
              </w:rPr>
              <w:t>gid</w:t>
            </w:r>
            <w:r w:rsidR="005E0E55">
              <w:rPr>
                <w:rFonts w:ascii="Verdana" w:hAnsi="Verdana"/>
                <w:lang w:val="tr-TR"/>
              </w:rPr>
              <w:t>eril</w:t>
            </w:r>
            <w:r w:rsidR="00946085" w:rsidRPr="006C4005">
              <w:rPr>
                <w:rFonts w:ascii="Verdana" w:hAnsi="Verdana"/>
                <w:lang w:val="tr-TR"/>
              </w:rPr>
              <w:t xml:space="preserve">mesini </w:t>
            </w:r>
            <w:r w:rsidRPr="006C4005">
              <w:rPr>
                <w:rFonts w:ascii="Verdana" w:hAnsi="Verdana"/>
                <w:lang w:val="tr-TR"/>
              </w:rPr>
              <w:t xml:space="preserve">talep ediyorum. </w:t>
            </w:r>
          </w:p>
          <w:p w:rsidR="0093362D" w:rsidRPr="006C4005" w:rsidRDefault="0093362D" w:rsidP="0093362D">
            <w:pPr>
              <w:spacing w:line="276" w:lineRule="auto"/>
              <w:ind w:left="599"/>
              <w:jc w:val="both"/>
              <w:rPr>
                <w:rFonts w:ascii="Verdana" w:hAnsi="Verdana"/>
                <w:lang w:val="tr-TR"/>
              </w:rPr>
            </w:pPr>
            <w:r w:rsidRPr="006C4005">
              <w:rPr>
                <w:rFonts w:ascii="Verdana" w:hAnsi="Verdana"/>
                <w:b/>
                <w:lang w:val="tr-TR"/>
              </w:rPr>
              <w:t xml:space="preserve">Talep halinde uğradığınız zararı açıklayan bilgi/belge </w:t>
            </w:r>
            <w:r w:rsidR="00E8370E">
              <w:rPr>
                <w:rFonts w:ascii="Verdana" w:hAnsi="Verdana"/>
                <w:b/>
                <w:lang w:val="tr-TR"/>
              </w:rPr>
              <w:t xml:space="preserve">Hedef Elektrik Mühendislik İnşaat </w:t>
            </w:r>
            <w:r w:rsidR="00E8370E">
              <w:rPr>
                <w:rFonts w:ascii="Verdana" w:hAnsi="Verdana"/>
                <w:b/>
                <w:lang w:val="tr-TR"/>
              </w:rPr>
              <w:lastRenderedPageBreak/>
              <w:t>Proje Taahhüt Sanayi Ticaret Ltd. Şti.</w:t>
            </w:r>
            <w:r w:rsidR="00C7402A" w:rsidRPr="00C7402A">
              <w:rPr>
                <w:rFonts w:ascii="Verdana" w:hAnsi="Verdana"/>
                <w:b/>
                <w:lang w:val="tr-TR"/>
              </w:rPr>
              <w:t xml:space="preserve">’ne </w:t>
            </w:r>
            <w:r w:rsidRPr="006C4005">
              <w:rPr>
                <w:rFonts w:ascii="Verdana" w:hAnsi="Verdana"/>
                <w:b/>
                <w:lang w:val="tr-TR"/>
              </w:rPr>
              <w:t>iletilmelidir.</w:t>
            </w:r>
          </w:p>
          <w:p w:rsidR="0093362D" w:rsidRPr="006C4005" w:rsidRDefault="0093362D" w:rsidP="00C7402A">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C7402A">
            <w:pPr>
              <w:spacing w:line="276" w:lineRule="auto"/>
              <w:jc w:val="both"/>
              <w:rPr>
                <w:rFonts w:ascii="Verdana" w:hAnsi="Verdana"/>
                <w:lang w:val="tr-TR"/>
              </w:rPr>
            </w:pPr>
          </w:p>
        </w:tc>
      </w:tr>
    </w:tbl>
    <w:p w:rsidR="00482414" w:rsidRDefault="00482414" w:rsidP="00C7402A">
      <w:pPr>
        <w:rPr>
          <w:rFonts w:ascii="Verdana" w:hAnsi="Verdana"/>
          <w:b/>
          <w:lang w:val="tr-TR"/>
        </w:rPr>
      </w:pPr>
    </w:p>
    <w:p w:rsidR="00B70EF0" w:rsidRPr="006C4005" w:rsidRDefault="00D87726" w:rsidP="00C7402A">
      <w:pPr>
        <w:rPr>
          <w:rFonts w:ascii="Verdana" w:hAnsi="Verdana"/>
          <w:b/>
          <w:lang w:val="tr-TR"/>
        </w:rPr>
      </w:pPr>
      <w:bookmarkStart w:id="1" w:name="_GoBack"/>
      <w:bookmarkEnd w:id="1"/>
      <w:r w:rsidRPr="006C4005">
        <w:rPr>
          <w:rFonts w:ascii="Verdana" w:hAnsi="Verdana"/>
          <w:b/>
          <w:lang w:val="tr-TR"/>
        </w:rPr>
        <w:t>BAŞVURU SAHİBİ İLE İLETİŞİM KURULMASI</w:t>
      </w:r>
    </w:p>
    <w:p w:rsidR="00B70EF0" w:rsidRPr="006C4005" w:rsidRDefault="00B70EF0" w:rsidP="00B70EF0">
      <w:pPr>
        <w:rPr>
          <w:rFonts w:ascii="Verdana" w:hAnsi="Verdana"/>
          <w:lang w:val="tr-TR"/>
        </w:rPr>
      </w:pPr>
    </w:p>
    <w:p w:rsidR="00081AB4" w:rsidRPr="006C4005" w:rsidRDefault="0093362D" w:rsidP="00081AB4">
      <w:pPr>
        <w:spacing w:line="276" w:lineRule="auto"/>
        <w:jc w:val="both"/>
        <w:rPr>
          <w:rFonts w:ascii="Verdana" w:hAnsi="Verdana"/>
          <w:lang w:val="tr-TR"/>
        </w:rPr>
      </w:pPr>
      <w:r w:rsidRPr="006C4005">
        <w:rPr>
          <w:rFonts w:ascii="Verdana" w:hAnsi="Verdana"/>
          <w:lang w:val="tr-TR"/>
        </w:rPr>
        <w:t xml:space="preserve">Başvurunuzun </w:t>
      </w:r>
      <w:r w:rsidR="00E8370E">
        <w:rPr>
          <w:rFonts w:ascii="Verdana" w:hAnsi="Verdana"/>
          <w:lang w:val="tr-TR"/>
        </w:rPr>
        <w:t>Hedef Elektrik Mühendislik İnşaat Proje Taahhüt Sanayi Ticaret Ltd. Şti.</w:t>
      </w:r>
      <w:r w:rsidR="00C7402A">
        <w:rPr>
          <w:rFonts w:ascii="Verdana" w:hAnsi="Verdana"/>
          <w:lang w:val="tr-TR"/>
        </w:rPr>
        <w:t xml:space="preserve"> </w:t>
      </w:r>
      <w:r w:rsidRPr="006C4005">
        <w:rPr>
          <w:rFonts w:ascii="Verdana" w:hAnsi="Verdana"/>
          <w:lang w:val="tr-TR"/>
        </w:rPr>
        <w:t>tarafından sonuçlandırılması ve sonuçların sizlere iletilmesinin teminini sağlamak amacıyla aşağıda yer alan bilgilerin başvuruda bulunan veri sahibi tarafından düzenlenmesi gerekmektedir.</w:t>
      </w:r>
    </w:p>
    <w:p w:rsidR="00081AB4" w:rsidRPr="006C4005" w:rsidRDefault="00081AB4" w:rsidP="00081AB4">
      <w:pPr>
        <w:jc w:val="both"/>
        <w:rPr>
          <w:rFonts w:ascii="Verdana" w:hAnsi="Verdana"/>
          <w:lang w:val="tr-TR"/>
        </w:rPr>
      </w:pPr>
    </w:p>
    <w:p w:rsidR="0093362D" w:rsidRPr="006C4005" w:rsidRDefault="0093362D" w:rsidP="00081AB4">
      <w:pPr>
        <w:jc w:val="both"/>
        <w:rPr>
          <w:rFonts w:ascii="Verdana" w:hAnsi="Verdana"/>
          <w:lang w:val="tr-TR"/>
        </w:rPr>
      </w:pPr>
      <w:r w:rsidRPr="006C4005">
        <w:rPr>
          <w:rFonts w:ascii="Verdana" w:hAnsi="Verdana"/>
          <w:lang w:val="tr-TR"/>
        </w:rPr>
        <w:t>Başvuruda bulunan veri sahibinin;</w:t>
      </w:r>
    </w:p>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tbl>
      <w:tblPr>
        <w:tblStyle w:val="TabloKlavuzu"/>
        <w:tblW w:w="0" w:type="auto"/>
        <w:tblLook w:val="04A0" w:firstRow="1" w:lastRow="0" w:firstColumn="1" w:lastColumn="0" w:noHBand="0" w:noVBand="1"/>
      </w:tblPr>
      <w:tblGrid>
        <w:gridCol w:w="3644"/>
        <w:gridCol w:w="307"/>
        <w:gridCol w:w="5336"/>
      </w:tblGrid>
      <w:tr w:rsidR="0093362D" w:rsidRPr="006C4005" w:rsidTr="00B41626">
        <w:tc>
          <w:tcPr>
            <w:tcW w:w="3652" w:type="dxa"/>
          </w:tcPr>
          <w:p w:rsidR="0093362D" w:rsidRDefault="0093362D" w:rsidP="00081AB4">
            <w:pPr>
              <w:jc w:val="both"/>
              <w:rPr>
                <w:rFonts w:ascii="Verdana" w:hAnsi="Verdana"/>
                <w:lang w:val="tr-TR"/>
              </w:rPr>
            </w:pPr>
            <w:r w:rsidRPr="006C4005">
              <w:rPr>
                <w:rFonts w:ascii="Verdana" w:hAnsi="Verdana"/>
                <w:lang w:val="tr-TR"/>
              </w:rPr>
              <w:t>Adı Soyadı</w:t>
            </w:r>
          </w:p>
          <w:p w:rsidR="00C7402A" w:rsidRPr="006C4005" w:rsidRDefault="00C7402A" w:rsidP="00081AB4">
            <w:pPr>
              <w:jc w:val="both"/>
              <w:rPr>
                <w:rFonts w:ascii="Verdana" w:hAnsi="Verdana"/>
                <w:lang w:val="tr-TR"/>
              </w:rPr>
            </w:pP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B41626">
        <w:tc>
          <w:tcPr>
            <w:tcW w:w="3652" w:type="dxa"/>
          </w:tcPr>
          <w:p w:rsidR="0093362D" w:rsidRDefault="0093362D" w:rsidP="00081AB4">
            <w:pPr>
              <w:jc w:val="both"/>
              <w:rPr>
                <w:rFonts w:ascii="Verdana" w:hAnsi="Verdana"/>
                <w:lang w:val="tr-TR"/>
              </w:rPr>
            </w:pPr>
            <w:r w:rsidRPr="006C4005">
              <w:rPr>
                <w:rFonts w:ascii="Verdana" w:hAnsi="Verdana"/>
                <w:lang w:val="tr-TR"/>
              </w:rPr>
              <w:t>TC Kimlik Numarası</w:t>
            </w:r>
          </w:p>
          <w:p w:rsidR="00C7402A" w:rsidRPr="006C4005" w:rsidRDefault="00C7402A" w:rsidP="00081AB4">
            <w:pPr>
              <w:jc w:val="both"/>
              <w:rPr>
                <w:rFonts w:ascii="Verdana" w:hAnsi="Verdana"/>
                <w:lang w:val="tr-TR"/>
              </w:rPr>
            </w:pP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B41626">
        <w:tc>
          <w:tcPr>
            <w:tcW w:w="3652" w:type="dxa"/>
          </w:tcPr>
          <w:p w:rsidR="0093362D" w:rsidRDefault="0093362D" w:rsidP="00081AB4">
            <w:pPr>
              <w:jc w:val="both"/>
              <w:rPr>
                <w:rFonts w:ascii="Verdana" w:hAnsi="Verdana"/>
                <w:lang w:val="tr-TR"/>
              </w:rPr>
            </w:pPr>
            <w:r w:rsidRPr="006C4005">
              <w:rPr>
                <w:rFonts w:ascii="Verdana" w:hAnsi="Verdana"/>
                <w:lang w:val="tr-TR"/>
              </w:rPr>
              <w:t>Adresi</w:t>
            </w:r>
          </w:p>
          <w:p w:rsidR="00C7402A" w:rsidRDefault="00C7402A" w:rsidP="00081AB4">
            <w:pPr>
              <w:jc w:val="both"/>
              <w:rPr>
                <w:rFonts w:ascii="Verdana" w:hAnsi="Verdana"/>
                <w:lang w:val="tr-TR"/>
              </w:rPr>
            </w:pPr>
          </w:p>
          <w:p w:rsidR="00C7402A" w:rsidRDefault="00C7402A" w:rsidP="00081AB4">
            <w:pPr>
              <w:jc w:val="both"/>
              <w:rPr>
                <w:rFonts w:ascii="Verdana" w:hAnsi="Verdana"/>
                <w:lang w:val="tr-TR"/>
              </w:rPr>
            </w:pPr>
          </w:p>
          <w:p w:rsidR="00C7402A" w:rsidRPr="006C4005" w:rsidRDefault="00C7402A" w:rsidP="00081AB4">
            <w:pPr>
              <w:jc w:val="both"/>
              <w:rPr>
                <w:rFonts w:ascii="Verdana" w:hAnsi="Verdana"/>
                <w:lang w:val="tr-TR"/>
              </w:rPr>
            </w:pP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B41626">
        <w:tc>
          <w:tcPr>
            <w:tcW w:w="3652" w:type="dxa"/>
          </w:tcPr>
          <w:p w:rsidR="0093362D" w:rsidRDefault="0093362D" w:rsidP="00081AB4">
            <w:pPr>
              <w:jc w:val="both"/>
              <w:rPr>
                <w:rFonts w:ascii="Verdana" w:hAnsi="Verdana"/>
                <w:lang w:val="tr-TR"/>
              </w:rPr>
            </w:pPr>
            <w:r w:rsidRPr="006C4005">
              <w:rPr>
                <w:rFonts w:ascii="Verdana" w:hAnsi="Verdana"/>
                <w:lang w:val="tr-TR"/>
              </w:rPr>
              <w:t>Cep Telefonu</w:t>
            </w:r>
          </w:p>
          <w:p w:rsidR="00C7402A" w:rsidRPr="006C4005" w:rsidRDefault="00C7402A" w:rsidP="00081AB4">
            <w:pPr>
              <w:jc w:val="both"/>
              <w:rPr>
                <w:rFonts w:ascii="Verdana" w:hAnsi="Verdana"/>
                <w:lang w:val="tr-TR"/>
              </w:rPr>
            </w:pP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B41626">
        <w:tc>
          <w:tcPr>
            <w:tcW w:w="3652" w:type="dxa"/>
          </w:tcPr>
          <w:p w:rsidR="0093362D" w:rsidRDefault="0093362D" w:rsidP="00081AB4">
            <w:pPr>
              <w:jc w:val="both"/>
              <w:rPr>
                <w:rFonts w:ascii="Verdana" w:hAnsi="Verdana"/>
                <w:lang w:val="tr-TR"/>
              </w:rPr>
            </w:pPr>
            <w:r w:rsidRPr="006C4005">
              <w:rPr>
                <w:rFonts w:ascii="Verdana" w:hAnsi="Verdana"/>
                <w:lang w:val="tr-TR"/>
              </w:rPr>
              <w:t>E-posta Adresi</w:t>
            </w:r>
          </w:p>
          <w:p w:rsidR="00C7402A" w:rsidRPr="006C4005" w:rsidRDefault="00C7402A" w:rsidP="00081AB4">
            <w:pPr>
              <w:jc w:val="both"/>
              <w:rPr>
                <w:rFonts w:ascii="Verdana" w:hAnsi="Verdana"/>
                <w:lang w:val="tr-TR"/>
              </w:rPr>
            </w:pP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B41626">
        <w:tc>
          <w:tcPr>
            <w:tcW w:w="3652" w:type="dxa"/>
          </w:tcPr>
          <w:p w:rsidR="0093362D" w:rsidRPr="006C4005" w:rsidRDefault="00E8370E" w:rsidP="00B41626">
            <w:pPr>
              <w:rPr>
                <w:rFonts w:ascii="Verdana" w:hAnsi="Verdana"/>
                <w:lang w:val="tr-TR"/>
              </w:rPr>
            </w:pPr>
            <w:r>
              <w:rPr>
                <w:rFonts w:ascii="Verdana" w:hAnsi="Verdana"/>
                <w:lang w:val="tr-TR"/>
              </w:rPr>
              <w:t>Hedef Elektrik Mühendislik İnşaat Proje Taahhüt Sanayi Ticaret Ltd. Şti.</w:t>
            </w:r>
            <w:r w:rsidR="00C7402A">
              <w:rPr>
                <w:rFonts w:ascii="Verdana" w:hAnsi="Verdana"/>
                <w:lang w:val="tr-TR"/>
              </w:rPr>
              <w:t xml:space="preserve"> ile </w:t>
            </w:r>
            <w:r w:rsidR="0093362D" w:rsidRPr="006C4005">
              <w:rPr>
                <w:rFonts w:ascii="Verdana" w:hAnsi="Verdana"/>
                <w:lang w:val="tr-TR"/>
              </w:rPr>
              <w:t>Arasındaki İlişki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EF2303" w:rsidP="0093362D">
            <w:pPr>
              <w:ind w:left="309"/>
              <w:jc w:val="both"/>
              <w:rPr>
                <w:rFonts w:ascii="Verdana" w:hAnsi="Verdana"/>
                <w:lang w:val="tr-TR"/>
              </w:rPr>
            </w:pPr>
            <w:r>
              <w:rPr>
                <w:rFonts w:ascii="Verdana" w:hAnsi="Verdana"/>
                <w:noProof/>
                <w:lang w:val="tr-TR" w:eastAsia="tr-TR"/>
              </w:rPr>
              <w:pict>
                <v:oval id="Oval 26" o:spid="_x0000_s1031" style="position:absolute;left:0;text-align:left;margin-left:4.5pt;margin-top:2.05pt;width:7.15pt;height:7.1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NREwIAACs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"/>
              </w:pict>
            </w:r>
            <w:r w:rsidR="00522228">
              <w:rPr>
                <w:rFonts w:ascii="Verdana" w:hAnsi="Verdana"/>
                <w:noProof/>
                <w:lang w:val="tr-TR" w:eastAsia="tr-TR"/>
              </w:rPr>
              <w:t>Çalışma</w:t>
            </w:r>
            <w:r w:rsidR="0093362D" w:rsidRPr="006C4005">
              <w:rPr>
                <w:rFonts w:ascii="Verdana" w:hAnsi="Verdana"/>
                <w:lang w:val="tr-TR"/>
              </w:rPr>
              <w:t xml:space="preserve"> Ortağı</w:t>
            </w:r>
          </w:p>
          <w:p w:rsidR="0093362D" w:rsidRPr="006C4005" w:rsidRDefault="00EF2303" w:rsidP="0093362D">
            <w:pPr>
              <w:ind w:left="309"/>
              <w:jc w:val="both"/>
              <w:rPr>
                <w:rFonts w:ascii="Verdana" w:hAnsi="Verdana"/>
                <w:lang w:val="tr-TR"/>
              </w:rPr>
            </w:pPr>
            <w:r>
              <w:rPr>
                <w:rFonts w:ascii="Verdana" w:hAnsi="Verdana"/>
                <w:noProof/>
                <w:lang w:val="tr-TR" w:eastAsia="tr-TR"/>
              </w:rPr>
              <w:pict>
                <v:oval id="Oval 27" o:spid="_x0000_s1030" style="position:absolute;left:0;text-align:left;margin-left:4.5pt;margin-top:1.15pt;width:7.15pt;height:7.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xhEwIAACs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"/>
              </w:pict>
            </w:r>
            <w:r w:rsidR="0093362D" w:rsidRPr="006C4005">
              <w:rPr>
                <w:rFonts w:ascii="Verdana" w:hAnsi="Verdana"/>
                <w:lang w:val="tr-TR"/>
              </w:rPr>
              <w:t>Ziyaretçi</w:t>
            </w:r>
          </w:p>
          <w:p w:rsidR="0093362D" w:rsidRPr="006C4005" w:rsidRDefault="00EF2303" w:rsidP="0093362D">
            <w:pPr>
              <w:ind w:left="309"/>
              <w:jc w:val="both"/>
              <w:rPr>
                <w:rFonts w:ascii="Verdana" w:hAnsi="Verdana"/>
                <w:lang w:val="tr-TR"/>
              </w:rPr>
            </w:pPr>
            <w:r>
              <w:rPr>
                <w:rFonts w:ascii="Verdana" w:hAnsi="Verdana"/>
                <w:noProof/>
                <w:lang w:val="tr-TR" w:eastAsia="tr-TR"/>
              </w:rPr>
              <w:pict>
                <v:oval id="Oval 28" o:spid="_x0000_s1029" style="position:absolute;left:0;text-align:left;margin-left:5.25pt;margin-top:1.75pt;width:7.15pt;height:7.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gFAIAACs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"/>
              </w:pict>
            </w:r>
            <w:r w:rsidR="00B41626">
              <w:rPr>
                <w:rFonts w:ascii="Verdana" w:hAnsi="Verdana"/>
                <w:noProof/>
                <w:lang w:val="tr-TR" w:eastAsia="tr-TR"/>
              </w:rPr>
              <w:t>Müvekkil</w:t>
            </w:r>
          </w:p>
          <w:p w:rsidR="0093362D" w:rsidRPr="006C4005" w:rsidRDefault="00EF2303" w:rsidP="00B41626">
            <w:pPr>
              <w:ind w:left="309"/>
              <w:jc w:val="both"/>
              <w:rPr>
                <w:rFonts w:ascii="Verdana" w:hAnsi="Verdana"/>
                <w:lang w:val="tr-TR"/>
              </w:rPr>
            </w:pPr>
            <w:r>
              <w:rPr>
                <w:rFonts w:ascii="Verdana" w:hAnsi="Verdana"/>
                <w:noProof/>
                <w:lang w:val="tr-TR" w:eastAsia="tr-TR"/>
              </w:rPr>
              <w:pict>
                <v:oval id="_x0000_s1033" style="position:absolute;left:0;text-align:left;margin-left:5.25pt;margin-top:1.6pt;width:7.15pt;height:7.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gFAIAACs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"/>
              </w:pict>
            </w:r>
            <w:r>
              <w:rPr>
                <w:rFonts w:ascii="Verdana" w:hAnsi="Verdana"/>
                <w:noProof/>
                <w:lang w:val="tr-TR" w:eastAsia="tr-TR"/>
              </w:rPr>
              <w:pict>
                <v:oval id="_x0000_s1034" style="position:absolute;left:0;text-align:left;margin-left:5.25pt;margin-top:1.75pt;width:7.15pt;height:7.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gFAIAACs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"/>
              </w:pict>
            </w:r>
            <w:r w:rsidR="00B41626" w:rsidRPr="006C4005">
              <w:rPr>
                <w:rFonts w:ascii="Verdana" w:hAnsi="Verdana"/>
                <w:lang w:val="tr-TR"/>
              </w:rPr>
              <w:t>Diğer</w:t>
            </w:r>
          </w:p>
          <w:p w:rsidR="0093362D" w:rsidRPr="006C4005" w:rsidRDefault="0093362D" w:rsidP="00081AB4">
            <w:pPr>
              <w:jc w:val="both"/>
              <w:rPr>
                <w:rFonts w:ascii="Verdana" w:hAnsi="Verdana"/>
                <w:lang w:val="tr-TR"/>
              </w:rPr>
            </w:pPr>
          </w:p>
        </w:tc>
      </w:tr>
      <w:tr w:rsidR="0093362D" w:rsidRPr="006C4005" w:rsidTr="00B41626">
        <w:tc>
          <w:tcPr>
            <w:tcW w:w="3652" w:type="dxa"/>
          </w:tcPr>
          <w:p w:rsidR="0093362D" w:rsidRPr="006C4005" w:rsidRDefault="00E8370E" w:rsidP="00B41626">
            <w:pPr>
              <w:rPr>
                <w:rFonts w:ascii="Verdana" w:hAnsi="Verdana"/>
                <w:lang w:val="tr-TR"/>
              </w:rPr>
            </w:pPr>
            <w:r>
              <w:rPr>
                <w:rFonts w:ascii="Verdana" w:hAnsi="Verdana"/>
                <w:lang w:val="tr-TR"/>
              </w:rPr>
              <w:t>Hedef Elektrik Mühendislik İnşaat Proje Taahhüt Sanayi Ticaret Ltd. Şti.</w:t>
            </w:r>
            <w:r w:rsidR="00C7402A">
              <w:rPr>
                <w:rFonts w:ascii="Verdana" w:hAnsi="Verdana"/>
                <w:lang w:val="tr-TR"/>
              </w:rPr>
              <w:t xml:space="preserve"> ile </w:t>
            </w:r>
            <w:r w:rsidR="0093362D" w:rsidRPr="006C4005">
              <w:rPr>
                <w:rFonts w:ascii="Verdana" w:hAnsi="Verdana"/>
                <w:lang w:val="tr-TR"/>
              </w:rPr>
              <w:t>Olan İlişkisinin Sona Erip Ermediği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EF2303" w:rsidP="006C4005">
            <w:pPr>
              <w:ind w:left="309"/>
              <w:jc w:val="both"/>
              <w:rPr>
                <w:rFonts w:ascii="Verdana" w:hAnsi="Verdana"/>
                <w:lang w:val="tr-TR"/>
              </w:rPr>
            </w:pPr>
            <w:r>
              <w:rPr>
                <w:rFonts w:ascii="Verdana" w:hAnsi="Verdana"/>
                <w:noProof/>
                <w:lang w:val="tr-TR" w:eastAsia="tr-TR"/>
              </w:rPr>
              <w:pict>
                <v:oval id="Oval 29" o:spid="_x0000_s1028" style="position:absolute;left:0;text-align:left;margin-left:4.5pt;margin-top:1.55pt;width:7.15pt;height:7.1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DQEwIAACs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"/>
              </w:pict>
            </w:r>
            <w:r w:rsidR="006C4005" w:rsidRPr="006C4005">
              <w:rPr>
                <w:rFonts w:ascii="Verdana" w:hAnsi="Verdana"/>
                <w:lang w:val="tr-TR"/>
              </w:rPr>
              <w:t>Devam Ediyor</w:t>
            </w:r>
          </w:p>
          <w:p w:rsidR="006C4005" w:rsidRPr="006C4005" w:rsidRDefault="00EF2303" w:rsidP="006C4005">
            <w:pPr>
              <w:ind w:left="309"/>
              <w:jc w:val="both"/>
              <w:rPr>
                <w:rFonts w:ascii="Verdana" w:hAnsi="Verdana"/>
                <w:lang w:val="tr-TR"/>
              </w:rPr>
            </w:pPr>
            <w:r>
              <w:rPr>
                <w:rFonts w:ascii="Verdana" w:hAnsi="Verdana"/>
                <w:noProof/>
                <w:lang w:val="tr-TR" w:eastAsia="tr-TR"/>
              </w:rPr>
              <w:pict>
                <v:oval id="Oval 30" o:spid="_x0000_s1027" style="position:absolute;left:0;text-align:left;margin-left:4.5pt;margin-top:1.4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"/>
              </w:pict>
            </w:r>
            <w:r w:rsidR="006C4005" w:rsidRPr="006C4005">
              <w:rPr>
                <w:rFonts w:ascii="Verdana" w:hAnsi="Verdana"/>
                <w:lang w:val="tr-TR"/>
              </w:rPr>
              <w:t>Sona Erdi</w:t>
            </w:r>
          </w:p>
        </w:tc>
      </w:tr>
      <w:tr w:rsidR="006C4005" w:rsidRPr="006C4005" w:rsidTr="00B41626">
        <w:tc>
          <w:tcPr>
            <w:tcW w:w="3652" w:type="dxa"/>
          </w:tcPr>
          <w:p w:rsidR="006C4005" w:rsidRDefault="006C4005" w:rsidP="00081AB4">
            <w:pPr>
              <w:jc w:val="both"/>
              <w:rPr>
                <w:rFonts w:ascii="Verdana" w:hAnsi="Verdana"/>
                <w:lang w:val="tr-TR"/>
              </w:rPr>
            </w:pPr>
            <w:r>
              <w:rPr>
                <w:rFonts w:ascii="Verdana" w:hAnsi="Verdana"/>
                <w:lang w:val="tr-TR"/>
              </w:rPr>
              <w:t>İletişim</w:t>
            </w:r>
            <w:r w:rsidRPr="006C4005">
              <w:rPr>
                <w:rFonts w:ascii="Verdana" w:hAnsi="Verdana"/>
                <w:lang w:val="tr-TR"/>
              </w:rPr>
              <w:t xml:space="preserve"> Adres</w:t>
            </w:r>
            <w:r>
              <w:rPr>
                <w:rFonts w:ascii="Verdana" w:hAnsi="Verdana"/>
                <w:lang w:val="tr-TR"/>
              </w:rPr>
              <w:t>i</w:t>
            </w:r>
            <w:r w:rsidRPr="006C4005">
              <w:rPr>
                <w:rFonts w:ascii="Verdana" w:hAnsi="Verdana"/>
                <w:lang w:val="tr-TR"/>
              </w:rPr>
              <w:t xml:space="preserve"> Tercihi</w:t>
            </w:r>
          </w:p>
          <w:p w:rsidR="00C7402A" w:rsidRPr="006C4005" w:rsidRDefault="00C7402A" w:rsidP="00081AB4">
            <w:pPr>
              <w:jc w:val="both"/>
              <w:rPr>
                <w:rFonts w:ascii="Verdana" w:hAnsi="Verdana"/>
                <w:lang w:val="tr-TR"/>
              </w:rPr>
            </w:pPr>
          </w:p>
        </w:tc>
        <w:tc>
          <w:tcPr>
            <w:tcW w:w="284" w:type="dxa"/>
          </w:tcPr>
          <w:p w:rsidR="006C4005" w:rsidRPr="006C4005" w:rsidRDefault="006C4005" w:rsidP="00081AB4">
            <w:pPr>
              <w:jc w:val="both"/>
              <w:rPr>
                <w:rFonts w:ascii="Verdana" w:hAnsi="Verdana"/>
                <w:lang w:val="tr-TR"/>
              </w:rPr>
            </w:pPr>
            <w:r w:rsidRPr="006C4005">
              <w:rPr>
                <w:rFonts w:ascii="Verdana" w:hAnsi="Verdana"/>
                <w:lang w:val="tr-TR"/>
              </w:rPr>
              <w:t>:</w:t>
            </w:r>
          </w:p>
        </w:tc>
        <w:tc>
          <w:tcPr>
            <w:tcW w:w="5351" w:type="dxa"/>
          </w:tcPr>
          <w:p w:rsidR="006C4005" w:rsidRPr="006C4005" w:rsidRDefault="006C4005" w:rsidP="006C4005">
            <w:pPr>
              <w:ind w:left="309"/>
              <w:jc w:val="both"/>
              <w:rPr>
                <w:rFonts w:ascii="Verdana" w:hAnsi="Verdana"/>
                <w:noProof/>
                <w:lang w:val="tr-TR" w:eastAsia="tr-TR"/>
              </w:rPr>
            </w:pPr>
          </w:p>
        </w:tc>
      </w:tr>
    </w:tbl>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p w:rsidR="00081AB4" w:rsidRPr="006C4005" w:rsidRDefault="006C4005" w:rsidP="00081AB4">
      <w:pPr>
        <w:spacing w:line="276" w:lineRule="auto"/>
        <w:jc w:val="both"/>
        <w:rPr>
          <w:rFonts w:ascii="Verdana" w:hAnsi="Verdana"/>
          <w:lang w:val="tr-TR"/>
        </w:rPr>
      </w:pPr>
      <w:r w:rsidRPr="006C4005">
        <w:rPr>
          <w:rFonts w:ascii="Verdana" w:hAnsi="Verdana"/>
          <w:lang w:val="tr-TR"/>
        </w:rPr>
        <w:t xml:space="preserve">Başvuru Tarihi </w:t>
      </w:r>
      <w:r w:rsidRPr="006C4005">
        <w:rPr>
          <w:rFonts w:ascii="Verdana" w:hAnsi="Verdana"/>
          <w:lang w:val="tr-TR"/>
        </w:rPr>
        <w:tab/>
      </w:r>
      <w:r w:rsidR="00081AB4" w:rsidRPr="006C4005">
        <w:rPr>
          <w:rFonts w:ascii="Verdana" w:hAnsi="Verdana"/>
          <w:lang w:val="tr-TR"/>
        </w:rPr>
        <w:t xml:space="preserve">: </w:t>
      </w:r>
    </w:p>
    <w:p w:rsidR="00081AB4" w:rsidRPr="006C4005" w:rsidRDefault="00081AB4" w:rsidP="00081AB4">
      <w:pPr>
        <w:spacing w:line="276" w:lineRule="auto"/>
        <w:jc w:val="both"/>
        <w:rPr>
          <w:rFonts w:ascii="Verdana" w:hAnsi="Verdana"/>
          <w:lang w:val="tr-TR"/>
        </w:rPr>
      </w:pPr>
      <w:r w:rsidRPr="006C4005">
        <w:rPr>
          <w:rFonts w:ascii="Verdana" w:hAnsi="Verdana"/>
          <w:lang w:val="tr-TR"/>
        </w:rPr>
        <w:t>İmza</w:t>
      </w:r>
      <w:r w:rsidRPr="006C4005">
        <w:rPr>
          <w:rFonts w:ascii="Verdana" w:hAnsi="Verdana"/>
          <w:lang w:val="tr-TR"/>
        </w:rPr>
        <w:tab/>
      </w:r>
      <w:r w:rsidRPr="006C4005">
        <w:rPr>
          <w:rFonts w:ascii="Verdana" w:hAnsi="Verdana"/>
          <w:lang w:val="tr-TR"/>
        </w:rPr>
        <w:tab/>
      </w:r>
      <w:r w:rsidRPr="006C4005">
        <w:rPr>
          <w:rFonts w:ascii="Verdana" w:hAnsi="Verdana"/>
          <w:lang w:val="tr-TR"/>
        </w:rPr>
        <w:tab/>
        <w:t xml:space="preserve">: </w:t>
      </w:r>
    </w:p>
    <w:p w:rsidR="007C03E7" w:rsidRPr="006C4005" w:rsidRDefault="007C03E7" w:rsidP="00EE6659">
      <w:pPr>
        <w:spacing w:line="276" w:lineRule="auto"/>
        <w:jc w:val="both"/>
        <w:rPr>
          <w:rFonts w:ascii="Verdana" w:hAnsi="Verdana"/>
          <w:lang w:val="tr-TR"/>
        </w:rPr>
      </w:pPr>
    </w:p>
    <w:sectPr w:rsidR="007C03E7" w:rsidRPr="006C4005" w:rsidSect="005F6D0D">
      <w:headerReference w:type="default" r:id="rId9"/>
      <w:footerReference w:type="default" r:id="rId10"/>
      <w:pgSz w:w="11907" w:h="16840" w:code="9"/>
      <w:pgMar w:top="1134" w:right="1418" w:bottom="170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03" w:rsidRDefault="00EF2303">
      <w:r>
        <w:separator/>
      </w:r>
    </w:p>
  </w:endnote>
  <w:endnote w:type="continuationSeparator" w:id="0">
    <w:p w:rsidR="00EF2303" w:rsidRDefault="00EF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954182"/>
      <w:docPartObj>
        <w:docPartGallery w:val="Page Numbers (Bottom of Page)"/>
        <w:docPartUnique/>
      </w:docPartObj>
    </w:sdtPr>
    <w:sdtEndPr/>
    <w:sdtContent>
      <w:p w:rsidR="00C7402A" w:rsidRDefault="00C7402A">
        <w:pPr>
          <w:pStyle w:val="Altbilgi"/>
          <w:jc w:val="center"/>
        </w:pPr>
        <w:r>
          <w:fldChar w:fldCharType="begin"/>
        </w:r>
        <w:r>
          <w:instrText>PAGE   \* MERGEFORMAT</w:instrText>
        </w:r>
        <w:r>
          <w:fldChar w:fldCharType="separate"/>
        </w:r>
        <w:r w:rsidR="00482414" w:rsidRPr="00482414">
          <w:rPr>
            <w:noProof/>
            <w:lang w:val="tr-TR"/>
          </w:rPr>
          <w:t>2</w:t>
        </w:r>
        <w:r>
          <w:fldChar w:fldCharType="end"/>
        </w:r>
      </w:p>
    </w:sdtContent>
  </w:sdt>
  <w:p w:rsidR="00C7402A" w:rsidRPr="001A2757" w:rsidRDefault="00C7402A">
    <w:pPr>
      <w:ind w:left="-450"/>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03" w:rsidRDefault="00EF2303">
      <w:r>
        <w:separator/>
      </w:r>
    </w:p>
  </w:footnote>
  <w:footnote w:type="continuationSeparator" w:id="0">
    <w:p w:rsidR="00EF2303" w:rsidRDefault="00EF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02A" w:rsidRDefault="00C7402A">
    <w:pPr>
      <w:pStyle w:val="stbilgi"/>
    </w:pPr>
  </w:p>
  <w:p w:rsidR="00C7402A" w:rsidRDefault="00C7402A">
    <w:pPr>
      <w:pStyle w:val="stbilgi"/>
    </w:pPr>
  </w:p>
  <w:p w:rsidR="00C7402A" w:rsidRPr="008D5093" w:rsidRDefault="00C7402A">
    <w:pPr>
      <w:pStyle w:val="stbilgi"/>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332"/>
    <w:multiLevelType w:val="hybridMultilevel"/>
    <w:tmpl w:val="0B6CA0BE"/>
    <w:lvl w:ilvl="0" w:tplc="041F0001">
      <w:start w:val="1"/>
      <w:numFmt w:val="bullet"/>
      <w:lvlText w:val=""/>
      <w:lvlJc w:val="left"/>
      <w:pPr>
        <w:ind w:left="1319" w:hanging="720"/>
      </w:pPr>
      <w:rPr>
        <w:rFonts w:ascii="Symbol" w:hAnsi="Symbol" w:hint="default"/>
      </w:rPr>
    </w:lvl>
    <w:lvl w:ilvl="1" w:tplc="041F0019" w:tentative="1">
      <w:start w:val="1"/>
      <w:numFmt w:val="lowerLetter"/>
      <w:lvlText w:val="%2."/>
      <w:lvlJc w:val="left"/>
      <w:pPr>
        <w:ind w:left="1679" w:hanging="360"/>
      </w:pPr>
    </w:lvl>
    <w:lvl w:ilvl="2" w:tplc="041F001B" w:tentative="1">
      <w:start w:val="1"/>
      <w:numFmt w:val="lowerRoman"/>
      <w:lvlText w:val="%3."/>
      <w:lvlJc w:val="right"/>
      <w:pPr>
        <w:ind w:left="2399" w:hanging="180"/>
      </w:pPr>
    </w:lvl>
    <w:lvl w:ilvl="3" w:tplc="041F000F" w:tentative="1">
      <w:start w:val="1"/>
      <w:numFmt w:val="decimal"/>
      <w:lvlText w:val="%4."/>
      <w:lvlJc w:val="left"/>
      <w:pPr>
        <w:ind w:left="3119" w:hanging="360"/>
      </w:pPr>
    </w:lvl>
    <w:lvl w:ilvl="4" w:tplc="041F0019" w:tentative="1">
      <w:start w:val="1"/>
      <w:numFmt w:val="lowerLetter"/>
      <w:lvlText w:val="%5."/>
      <w:lvlJc w:val="left"/>
      <w:pPr>
        <w:ind w:left="3839" w:hanging="360"/>
      </w:pPr>
    </w:lvl>
    <w:lvl w:ilvl="5" w:tplc="041F001B" w:tentative="1">
      <w:start w:val="1"/>
      <w:numFmt w:val="lowerRoman"/>
      <w:lvlText w:val="%6."/>
      <w:lvlJc w:val="right"/>
      <w:pPr>
        <w:ind w:left="4559" w:hanging="180"/>
      </w:pPr>
    </w:lvl>
    <w:lvl w:ilvl="6" w:tplc="041F000F" w:tentative="1">
      <w:start w:val="1"/>
      <w:numFmt w:val="decimal"/>
      <w:lvlText w:val="%7."/>
      <w:lvlJc w:val="left"/>
      <w:pPr>
        <w:ind w:left="5279" w:hanging="360"/>
      </w:pPr>
    </w:lvl>
    <w:lvl w:ilvl="7" w:tplc="041F0019" w:tentative="1">
      <w:start w:val="1"/>
      <w:numFmt w:val="lowerLetter"/>
      <w:lvlText w:val="%8."/>
      <w:lvlJc w:val="left"/>
      <w:pPr>
        <w:ind w:left="5999" w:hanging="360"/>
      </w:pPr>
    </w:lvl>
    <w:lvl w:ilvl="8" w:tplc="041F001B" w:tentative="1">
      <w:start w:val="1"/>
      <w:numFmt w:val="lowerRoman"/>
      <w:lvlText w:val="%9."/>
      <w:lvlJc w:val="right"/>
      <w:pPr>
        <w:ind w:left="6719" w:hanging="180"/>
      </w:pPr>
    </w:lvl>
  </w:abstractNum>
  <w:abstractNum w:abstractNumId="1">
    <w:nsid w:val="0CCC1B00"/>
    <w:multiLevelType w:val="multilevel"/>
    <w:tmpl w:val="2A42AC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4D7243"/>
    <w:multiLevelType w:val="hybridMultilevel"/>
    <w:tmpl w:val="8CF291E8"/>
    <w:lvl w:ilvl="0" w:tplc="BF9C63DA">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F0D63B7"/>
    <w:multiLevelType w:val="hybridMultilevel"/>
    <w:tmpl w:val="FAD2E8EC"/>
    <w:lvl w:ilvl="0" w:tplc="4D261A3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AB46978"/>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3AF45D1F"/>
    <w:multiLevelType w:val="hybridMultilevel"/>
    <w:tmpl w:val="4D203922"/>
    <w:lvl w:ilvl="0" w:tplc="C484A82E">
      <w:start w:val="1"/>
      <w:numFmt w:val="bullet"/>
      <w:lvlText w:val="―"/>
      <w:lvlJc w:val="left"/>
      <w:pPr>
        <w:ind w:left="1080" w:hanging="360"/>
      </w:pPr>
      <w:rPr>
        <w:rFonts w:ascii="Verdana" w:hAnsi="Verdan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E5874E2"/>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D6441F6"/>
    <w:multiLevelType w:val="hybridMultilevel"/>
    <w:tmpl w:val="D83ADC7A"/>
    <w:lvl w:ilvl="0" w:tplc="041F0001">
      <w:start w:val="1"/>
      <w:numFmt w:val="bullet"/>
      <w:lvlText w:val=""/>
      <w:lvlJc w:val="left"/>
      <w:pPr>
        <w:ind w:left="1080" w:hanging="360"/>
      </w:pPr>
      <w:rPr>
        <w:rFonts w:ascii="Symbol" w:hAnsi="Symbol" w:hint="default"/>
        <w:sz w:val="20"/>
        <w:szCs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7"/>
  </w:num>
  <w:num w:numId="7">
    <w:abstractNumId w:val="9"/>
  </w:num>
  <w:num w:numId="8">
    <w:abstractNumId w:val="8"/>
  </w:num>
  <w:num w:numId="9">
    <w:abstractNumId w:val="6"/>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332C"/>
    <w:rsid w:val="000055E9"/>
    <w:rsid w:val="0000799D"/>
    <w:rsid w:val="0001599C"/>
    <w:rsid w:val="00024416"/>
    <w:rsid w:val="000272E9"/>
    <w:rsid w:val="00027FDD"/>
    <w:rsid w:val="0003244F"/>
    <w:rsid w:val="0004306A"/>
    <w:rsid w:val="00043630"/>
    <w:rsid w:val="00043B19"/>
    <w:rsid w:val="00051EED"/>
    <w:rsid w:val="000530E9"/>
    <w:rsid w:val="00055B00"/>
    <w:rsid w:val="00056ECB"/>
    <w:rsid w:val="00060112"/>
    <w:rsid w:val="00060F0B"/>
    <w:rsid w:val="00062054"/>
    <w:rsid w:val="00071102"/>
    <w:rsid w:val="00072E3A"/>
    <w:rsid w:val="00074AD5"/>
    <w:rsid w:val="00081AB4"/>
    <w:rsid w:val="00081E64"/>
    <w:rsid w:val="00081F14"/>
    <w:rsid w:val="00082651"/>
    <w:rsid w:val="000858B9"/>
    <w:rsid w:val="00090EDF"/>
    <w:rsid w:val="0009319F"/>
    <w:rsid w:val="00093698"/>
    <w:rsid w:val="0009694E"/>
    <w:rsid w:val="00097324"/>
    <w:rsid w:val="00097E69"/>
    <w:rsid w:val="000B2FC2"/>
    <w:rsid w:val="000F06C5"/>
    <w:rsid w:val="000F119B"/>
    <w:rsid w:val="000F1A6F"/>
    <w:rsid w:val="000F2986"/>
    <w:rsid w:val="001113FC"/>
    <w:rsid w:val="00112D27"/>
    <w:rsid w:val="00115AB0"/>
    <w:rsid w:val="00115F1D"/>
    <w:rsid w:val="00117049"/>
    <w:rsid w:val="00120AE1"/>
    <w:rsid w:val="00126B2E"/>
    <w:rsid w:val="00127E04"/>
    <w:rsid w:val="00134421"/>
    <w:rsid w:val="00135B94"/>
    <w:rsid w:val="00141BDD"/>
    <w:rsid w:val="0015619A"/>
    <w:rsid w:val="00162880"/>
    <w:rsid w:val="00163DEA"/>
    <w:rsid w:val="001712E0"/>
    <w:rsid w:val="001745AC"/>
    <w:rsid w:val="001829B8"/>
    <w:rsid w:val="0018400E"/>
    <w:rsid w:val="00186D8D"/>
    <w:rsid w:val="00186FD3"/>
    <w:rsid w:val="00193FF8"/>
    <w:rsid w:val="001A09B6"/>
    <w:rsid w:val="001A26DB"/>
    <w:rsid w:val="001A2757"/>
    <w:rsid w:val="001C4DBD"/>
    <w:rsid w:val="001C6A5A"/>
    <w:rsid w:val="001C6E52"/>
    <w:rsid w:val="001C7973"/>
    <w:rsid w:val="001D1AA1"/>
    <w:rsid w:val="001D4EC6"/>
    <w:rsid w:val="001E30DA"/>
    <w:rsid w:val="00215A5D"/>
    <w:rsid w:val="00227C67"/>
    <w:rsid w:val="002320AE"/>
    <w:rsid w:val="00234A3D"/>
    <w:rsid w:val="002425ED"/>
    <w:rsid w:val="00244973"/>
    <w:rsid w:val="0025471E"/>
    <w:rsid w:val="00263E92"/>
    <w:rsid w:val="002661C6"/>
    <w:rsid w:val="00270917"/>
    <w:rsid w:val="002724E8"/>
    <w:rsid w:val="00274602"/>
    <w:rsid w:val="00274B03"/>
    <w:rsid w:val="00275E7C"/>
    <w:rsid w:val="00280C33"/>
    <w:rsid w:val="00294532"/>
    <w:rsid w:val="002A0E84"/>
    <w:rsid w:val="002A2D33"/>
    <w:rsid w:val="002B2F63"/>
    <w:rsid w:val="002B62C7"/>
    <w:rsid w:val="002B6423"/>
    <w:rsid w:val="002C3249"/>
    <w:rsid w:val="002C33A6"/>
    <w:rsid w:val="002C4659"/>
    <w:rsid w:val="002C5702"/>
    <w:rsid w:val="002D2623"/>
    <w:rsid w:val="002D3CF2"/>
    <w:rsid w:val="002D47D3"/>
    <w:rsid w:val="002D530D"/>
    <w:rsid w:val="002E1119"/>
    <w:rsid w:val="002E3A59"/>
    <w:rsid w:val="002F3B52"/>
    <w:rsid w:val="00300C5B"/>
    <w:rsid w:val="00303D3C"/>
    <w:rsid w:val="0031540B"/>
    <w:rsid w:val="003218C7"/>
    <w:rsid w:val="00327322"/>
    <w:rsid w:val="00334318"/>
    <w:rsid w:val="003356B1"/>
    <w:rsid w:val="00343725"/>
    <w:rsid w:val="003445DB"/>
    <w:rsid w:val="00344FFE"/>
    <w:rsid w:val="0035203B"/>
    <w:rsid w:val="003559B0"/>
    <w:rsid w:val="00357ABC"/>
    <w:rsid w:val="00357E94"/>
    <w:rsid w:val="00365EC4"/>
    <w:rsid w:val="00367709"/>
    <w:rsid w:val="00370298"/>
    <w:rsid w:val="003869BA"/>
    <w:rsid w:val="00391698"/>
    <w:rsid w:val="003925C6"/>
    <w:rsid w:val="0039316F"/>
    <w:rsid w:val="00396671"/>
    <w:rsid w:val="0039729D"/>
    <w:rsid w:val="003A1260"/>
    <w:rsid w:val="003A7BD6"/>
    <w:rsid w:val="003B1C9A"/>
    <w:rsid w:val="003B2E0B"/>
    <w:rsid w:val="003B57EC"/>
    <w:rsid w:val="003B7CC8"/>
    <w:rsid w:val="003C0266"/>
    <w:rsid w:val="003C210F"/>
    <w:rsid w:val="003E0280"/>
    <w:rsid w:val="003E4FB4"/>
    <w:rsid w:val="003E6B13"/>
    <w:rsid w:val="003E7AB4"/>
    <w:rsid w:val="003F364C"/>
    <w:rsid w:val="003F4E7D"/>
    <w:rsid w:val="00405345"/>
    <w:rsid w:val="00413BE7"/>
    <w:rsid w:val="0042000D"/>
    <w:rsid w:val="0043020C"/>
    <w:rsid w:val="00434AE7"/>
    <w:rsid w:val="004356D0"/>
    <w:rsid w:val="004403DF"/>
    <w:rsid w:val="00442DAF"/>
    <w:rsid w:val="00452BAB"/>
    <w:rsid w:val="0046174A"/>
    <w:rsid w:val="00463369"/>
    <w:rsid w:val="00465E7E"/>
    <w:rsid w:val="004701DA"/>
    <w:rsid w:val="00482414"/>
    <w:rsid w:val="00483BFC"/>
    <w:rsid w:val="00485DC4"/>
    <w:rsid w:val="00490989"/>
    <w:rsid w:val="00495197"/>
    <w:rsid w:val="00496521"/>
    <w:rsid w:val="004A244F"/>
    <w:rsid w:val="004A7F7F"/>
    <w:rsid w:val="004B2AF9"/>
    <w:rsid w:val="004B3382"/>
    <w:rsid w:val="004C0BD2"/>
    <w:rsid w:val="004C1A1F"/>
    <w:rsid w:val="004C4644"/>
    <w:rsid w:val="004C57A6"/>
    <w:rsid w:val="004E0D82"/>
    <w:rsid w:val="004E5006"/>
    <w:rsid w:val="004F189A"/>
    <w:rsid w:val="004F407E"/>
    <w:rsid w:val="004F4309"/>
    <w:rsid w:val="00512F37"/>
    <w:rsid w:val="00513CF3"/>
    <w:rsid w:val="00515EA6"/>
    <w:rsid w:val="00522228"/>
    <w:rsid w:val="00534A00"/>
    <w:rsid w:val="005436CF"/>
    <w:rsid w:val="00545050"/>
    <w:rsid w:val="0055392E"/>
    <w:rsid w:val="00561E0F"/>
    <w:rsid w:val="00574A06"/>
    <w:rsid w:val="00583BC2"/>
    <w:rsid w:val="00591193"/>
    <w:rsid w:val="00591782"/>
    <w:rsid w:val="00593036"/>
    <w:rsid w:val="0059611D"/>
    <w:rsid w:val="00597C24"/>
    <w:rsid w:val="005A4688"/>
    <w:rsid w:val="005B1315"/>
    <w:rsid w:val="005C0B52"/>
    <w:rsid w:val="005C332C"/>
    <w:rsid w:val="005C6825"/>
    <w:rsid w:val="005C763A"/>
    <w:rsid w:val="005D365C"/>
    <w:rsid w:val="005E0E55"/>
    <w:rsid w:val="005E5315"/>
    <w:rsid w:val="005F6D0D"/>
    <w:rsid w:val="00606D97"/>
    <w:rsid w:val="00611C36"/>
    <w:rsid w:val="0061255C"/>
    <w:rsid w:val="006143A8"/>
    <w:rsid w:val="006149BA"/>
    <w:rsid w:val="006210CC"/>
    <w:rsid w:val="006225D6"/>
    <w:rsid w:val="00625D90"/>
    <w:rsid w:val="006260BD"/>
    <w:rsid w:val="00630CB8"/>
    <w:rsid w:val="0063156F"/>
    <w:rsid w:val="00642EED"/>
    <w:rsid w:val="006450EC"/>
    <w:rsid w:val="00646930"/>
    <w:rsid w:val="00651705"/>
    <w:rsid w:val="00671081"/>
    <w:rsid w:val="00671213"/>
    <w:rsid w:val="0067193C"/>
    <w:rsid w:val="00672963"/>
    <w:rsid w:val="00676137"/>
    <w:rsid w:val="00682AD5"/>
    <w:rsid w:val="006830E3"/>
    <w:rsid w:val="00687B71"/>
    <w:rsid w:val="006912A0"/>
    <w:rsid w:val="006952FF"/>
    <w:rsid w:val="006A49EC"/>
    <w:rsid w:val="006B14F2"/>
    <w:rsid w:val="006B2EC7"/>
    <w:rsid w:val="006B377E"/>
    <w:rsid w:val="006B5C2B"/>
    <w:rsid w:val="006C012B"/>
    <w:rsid w:val="006C367D"/>
    <w:rsid w:val="006C4005"/>
    <w:rsid w:val="006E1E12"/>
    <w:rsid w:val="006E24EE"/>
    <w:rsid w:val="006E6D8B"/>
    <w:rsid w:val="006F201A"/>
    <w:rsid w:val="006F2636"/>
    <w:rsid w:val="006F3162"/>
    <w:rsid w:val="00706E7A"/>
    <w:rsid w:val="00707429"/>
    <w:rsid w:val="00711A6E"/>
    <w:rsid w:val="00726D21"/>
    <w:rsid w:val="007314B2"/>
    <w:rsid w:val="0074132D"/>
    <w:rsid w:val="0074433F"/>
    <w:rsid w:val="00750323"/>
    <w:rsid w:val="00755A6D"/>
    <w:rsid w:val="0076214B"/>
    <w:rsid w:val="00766FC4"/>
    <w:rsid w:val="00771B86"/>
    <w:rsid w:val="00776AE6"/>
    <w:rsid w:val="007774D2"/>
    <w:rsid w:val="00777DB5"/>
    <w:rsid w:val="00781108"/>
    <w:rsid w:val="007816DB"/>
    <w:rsid w:val="00790C34"/>
    <w:rsid w:val="00793BFA"/>
    <w:rsid w:val="007947FB"/>
    <w:rsid w:val="007A714D"/>
    <w:rsid w:val="007B28C1"/>
    <w:rsid w:val="007B5597"/>
    <w:rsid w:val="007B6410"/>
    <w:rsid w:val="007C03E7"/>
    <w:rsid w:val="007C44D9"/>
    <w:rsid w:val="007C6BE9"/>
    <w:rsid w:val="007D024A"/>
    <w:rsid w:val="007E1B05"/>
    <w:rsid w:val="007E2D0A"/>
    <w:rsid w:val="007E3C13"/>
    <w:rsid w:val="007E5930"/>
    <w:rsid w:val="007E5A5C"/>
    <w:rsid w:val="007F5FC5"/>
    <w:rsid w:val="008035EE"/>
    <w:rsid w:val="0081352D"/>
    <w:rsid w:val="008141C1"/>
    <w:rsid w:val="0081453C"/>
    <w:rsid w:val="008261A7"/>
    <w:rsid w:val="00830C8F"/>
    <w:rsid w:val="00830D43"/>
    <w:rsid w:val="00832EB0"/>
    <w:rsid w:val="008363F4"/>
    <w:rsid w:val="00837481"/>
    <w:rsid w:val="0084302F"/>
    <w:rsid w:val="00843D77"/>
    <w:rsid w:val="00850DA8"/>
    <w:rsid w:val="0085373C"/>
    <w:rsid w:val="0085441F"/>
    <w:rsid w:val="00855DAD"/>
    <w:rsid w:val="0086121F"/>
    <w:rsid w:val="00863A6E"/>
    <w:rsid w:val="0087222D"/>
    <w:rsid w:val="008724CC"/>
    <w:rsid w:val="00873F44"/>
    <w:rsid w:val="008840C0"/>
    <w:rsid w:val="00884300"/>
    <w:rsid w:val="00885CBC"/>
    <w:rsid w:val="00886A15"/>
    <w:rsid w:val="00892D45"/>
    <w:rsid w:val="00896E88"/>
    <w:rsid w:val="008A1CBC"/>
    <w:rsid w:val="008B0015"/>
    <w:rsid w:val="008B465A"/>
    <w:rsid w:val="008C0838"/>
    <w:rsid w:val="008C5FAC"/>
    <w:rsid w:val="008D5093"/>
    <w:rsid w:val="008E0291"/>
    <w:rsid w:val="008E530E"/>
    <w:rsid w:val="008E539A"/>
    <w:rsid w:val="008E6198"/>
    <w:rsid w:val="008E628E"/>
    <w:rsid w:val="008F28E3"/>
    <w:rsid w:val="008F7972"/>
    <w:rsid w:val="00900C16"/>
    <w:rsid w:val="00911FCE"/>
    <w:rsid w:val="00916FE3"/>
    <w:rsid w:val="0091737F"/>
    <w:rsid w:val="00920679"/>
    <w:rsid w:val="009208E9"/>
    <w:rsid w:val="0093362D"/>
    <w:rsid w:val="0093764D"/>
    <w:rsid w:val="00946085"/>
    <w:rsid w:val="00946105"/>
    <w:rsid w:val="00946E45"/>
    <w:rsid w:val="0095460F"/>
    <w:rsid w:val="00954C1F"/>
    <w:rsid w:val="00955655"/>
    <w:rsid w:val="00956D0D"/>
    <w:rsid w:val="00961DE1"/>
    <w:rsid w:val="00965C3F"/>
    <w:rsid w:val="00966325"/>
    <w:rsid w:val="0096679A"/>
    <w:rsid w:val="00993BCF"/>
    <w:rsid w:val="0099660F"/>
    <w:rsid w:val="00997C0B"/>
    <w:rsid w:val="00997CF2"/>
    <w:rsid w:val="009A0FF8"/>
    <w:rsid w:val="009A7117"/>
    <w:rsid w:val="009B7F40"/>
    <w:rsid w:val="009C1E40"/>
    <w:rsid w:val="009C55BF"/>
    <w:rsid w:val="009D3FFF"/>
    <w:rsid w:val="009D498A"/>
    <w:rsid w:val="009D614A"/>
    <w:rsid w:val="009D6987"/>
    <w:rsid w:val="009E16F6"/>
    <w:rsid w:val="009E49A5"/>
    <w:rsid w:val="009E4B72"/>
    <w:rsid w:val="009F07AD"/>
    <w:rsid w:val="009F373A"/>
    <w:rsid w:val="00A03D0C"/>
    <w:rsid w:val="00A03F3D"/>
    <w:rsid w:val="00A077B5"/>
    <w:rsid w:val="00A12AE6"/>
    <w:rsid w:val="00A27116"/>
    <w:rsid w:val="00A4370D"/>
    <w:rsid w:val="00A469C5"/>
    <w:rsid w:val="00A531A1"/>
    <w:rsid w:val="00A54F9B"/>
    <w:rsid w:val="00A55FB1"/>
    <w:rsid w:val="00A56F7B"/>
    <w:rsid w:val="00A57892"/>
    <w:rsid w:val="00A742AB"/>
    <w:rsid w:val="00A82E26"/>
    <w:rsid w:val="00A903E6"/>
    <w:rsid w:val="00A9252B"/>
    <w:rsid w:val="00AA0F25"/>
    <w:rsid w:val="00AA7311"/>
    <w:rsid w:val="00AB025F"/>
    <w:rsid w:val="00AB31A1"/>
    <w:rsid w:val="00AB629A"/>
    <w:rsid w:val="00AB6B24"/>
    <w:rsid w:val="00AC286C"/>
    <w:rsid w:val="00AC3662"/>
    <w:rsid w:val="00AD0273"/>
    <w:rsid w:val="00AD33EB"/>
    <w:rsid w:val="00AD352B"/>
    <w:rsid w:val="00AD5947"/>
    <w:rsid w:val="00AD6696"/>
    <w:rsid w:val="00AD794E"/>
    <w:rsid w:val="00AE1091"/>
    <w:rsid w:val="00AE206E"/>
    <w:rsid w:val="00AE7278"/>
    <w:rsid w:val="00B055D7"/>
    <w:rsid w:val="00B0671C"/>
    <w:rsid w:val="00B15824"/>
    <w:rsid w:val="00B1788E"/>
    <w:rsid w:val="00B25380"/>
    <w:rsid w:val="00B33076"/>
    <w:rsid w:val="00B339AB"/>
    <w:rsid w:val="00B41626"/>
    <w:rsid w:val="00B43B83"/>
    <w:rsid w:val="00B50A9B"/>
    <w:rsid w:val="00B5168F"/>
    <w:rsid w:val="00B5310E"/>
    <w:rsid w:val="00B551E6"/>
    <w:rsid w:val="00B660C1"/>
    <w:rsid w:val="00B70EF0"/>
    <w:rsid w:val="00B93AC8"/>
    <w:rsid w:val="00B976ED"/>
    <w:rsid w:val="00BA2752"/>
    <w:rsid w:val="00BA4101"/>
    <w:rsid w:val="00BA58E1"/>
    <w:rsid w:val="00BB0B0B"/>
    <w:rsid w:val="00BC25AD"/>
    <w:rsid w:val="00BC2D02"/>
    <w:rsid w:val="00BC3E90"/>
    <w:rsid w:val="00BD1C76"/>
    <w:rsid w:val="00BD56D2"/>
    <w:rsid w:val="00BD6213"/>
    <w:rsid w:val="00BD63DD"/>
    <w:rsid w:val="00BD696A"/>
    <w:rsid w:val="00BE3DDC"/>
    <w:rsid w:val="00BF1846"/>
    <w:rsid w:val="00BF4B98"/>
    <w:rsid w:val="00C037B4"/>
    <w:rsid w:val="00C07A17"/>
    <w:rsid w:val="00C102EE"/>
    <w:rsid w:val="00C126D5"/>
    <w:rsid w:val="00C151F1"/>
    <w:rsid w:val="00C16803"/>
    <w:rsid w:val="00C232C0"/>
    <w:rsid w:val="00C2504A"/>
    <w:rsid w:val="00C332CA"/>
    <w:rsid w:val="00C371C4"/>
    <w:rsid w:val="00C44C2B"/>
    <w:rsid w:val="00C454BE"/>
    <w:rsid w:val="00C46D6A"/>
    <w:rsid w:val="00C558DB"/>
    <w:rsid w:val="00C65012"/>
    <w:rsid w:val="00C7402A"/>
    <w:rsid w:val="00C810DD"/>
    <w:rsid w:val="00C9061B"/>
    <w:rsid w:val="00C92D7E"/>
    <w:rsid w:val="00CA557E"/>
    <w:rsid w:val="00CB0101"/>
    <w:rsid w:val="00CB5AF8"/>
    <w:rsid w:val="00CB5ECA"/>
    <w:rsid w:val="00CC1301"/>
    <w:rsid w:val="00CC32DD"/>
    <w:rsid w:val="00CC5082"/>
    <w:rsid w:val="00CD58DF"/>
    <w:rsid w:val="00CE1168"/>
    <w:rsid w:val="00CE65E2"/>
    <w:rsid w:val="00CE78CD"/>
    <w:rsid w:val="00CF250A"/>
    <w:rsid w:val="00D02CD8"/>
    <w:rsid w:val="00D119B1"/>
    <w:rsid w:val="00D35650"/>
    <w:rsid w:val="00D477C2"/>
    <w:rsid w:val="00D53909"/>
    <w:rsid w:val="00D65CF5"/>
    <w:rsid w:val="00D65F28"/>
    <w:rsid w:val="00D7406D"/>
    <w:rsid w:val="00D802E8"/>
    <w:rsid w:val="00D81769"/>
    <w:rsid w:val="00D81A5E"/>
    <w:rsid w:val="00D844C0"/>
    <w:rsid w:val="00D866B3"/>
    <w:rsid w:val="00D86771"/>
    <w:rsid w:val="00D87726"/>
    <w:rsid w:val="00D90177"/>
    <w:rsid w:val="00D913BD"/>
    <w:rsid w:val="00D955CC"/>
    <w:rsid w:val="00D9773A"/>
    <w:rsid w:val="00D979CE"/>
    <w:rsid w:val="00DB0C69"/>
    <w:rsid w:val="00DB4F77"/>
    <w:rsid w:val="00DC24AB"/>
    <w:rsid w:val="00DD23F0"/>
    <w:rsid w:val="00DD348A"/>
    <w:rsid w:val="00DD40A6"/>
    <w:rsid w:val="00DD5294"/>
    <w:rsid w:val="00DE1C75"/>
    <w:rsid w:val="00DF14AB"/>
    <w:rsid w:val="00DF2899"/>
    <w:rsid w:val="00E009FA"/>
    <w:rsid w:val="00E0340B"/>
    <w:rsid w:val="00E076A1"/>
    <w:rsid w:val="00E07D52"/>
    <w:rsid w:val="00E10C2C"/>
    <w:rsid w:val="00E12E38"/>
    <w:rsid w:val="00E1666F"/>
    <w:rsid w:val="00E16CC6"/>
    <w:rsid w:val="00E240C6"/>
    <w:rsid w:val="00E361CC"/>
    <w:rsid w:val="00E43C78"/>
    <w:rsid w:val="00E44C17"/>
    <w:rsid w:val="00E45646"/>
    <w:rsid w:val="00E5630E"/>
    <w:rsid w:val="00E5691E"/>
    <w:rsid w:val="00E65DF1"/>
    <w:rsid w:val="00E71F0D"/>
    <w:rsid w:val="00E818CB"/>
    <w:rsid w:val="00E8370E"/>
    <w:rsid w:val="00E900E7"/>
    <w:rsid w:val="00EA013E"/>
    <w:rsid w:val="00EA7C56"/>
    <w:rsid w:val="00EB0DDE"/>
    <w:rsid w:val="00EC151F"/>
    <w:rsid w:val="00EC327C"/>
    <w:rsid w:val="00EC3FE9"/>
    <w:rsid w:val="00EC5802"/>
    <w:rsid w:val="00ED03DA"/>
    <w:rsid w:val="00ED32B2"/>
    <w:rsid w:val="00ED33F3"/>
    <w:rsid w:val="00ED506A"/>
    <w:rsid w:val="00EE6659"/>
    <w:rsid w:val="00EF2303"/>
    <w:rsid w:val="00F00C5D"/>
    <w:rsid w:val="00F0297D"/>
    <w:rsid w:val="00F0419B"/>
    <w:rsid w:val="00F05A16"/>
    <w:rsid w:val="00F073F2"/>
    <w:rsid w:val="00F128AC"/>
    <w:rsid w:val="00F15835"/>
    <w:rsid w:val="00F23B64"/>
    <w:rsid w:val="00F23C52"/>
    <w:rsid w:val="00F26B08"/>
    <w:rsid w:val="00F34209"/>
    <w:rsid w:val="00F437AA"/>
    <w:rsid w:val="00F43D02"/>
    <w:rsid w:val="00F50B28"/>
    <w:rsid w:val="00F53CE0"/>
    <w:rsid w:val="00F54339"/>
    <w:rsid w:val="00F63263"/>
    <w:rsid w:val="00F64239"/>
    <w:rsid w:val="00F66431"/>
    <w:rsid w:val="00F66C91"/>
    <w:rsid w:val="00F773D7"/>
    <w:rsid w:val="00F81B7A"/>
    <w:rsid w:val="00F827AD"/>
    <w:rsid w:val="00F92261"/>
    <w:rsid w:val="00F92712"/>
    <w:rsid w:val="00F931A7"/>
    <w:rsid w:val="00FA1D55"/>
    <w:rsid w:val="00FB2070"/>
    <w:rsid w:val="00FC0163"/>
    <w:rsid w:val="00FC0F72"/>
    <w:rsid w:val="00FC21B7"/>
    <w:rsid w:val="00FC3B6F"/>
    <w:rsid w:val="00FC587F"/>
    <w:rsid w:val="00FD7948"/>
    <w:rsid w:val="00FE5922"/>
    <w:rsid w:val="00FF216D"/>
    <w:rsid w:val="00FF2400"/>
    <w:rsid w:val="00FF296F"/>
    <w:rsid w:val="00FF41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2"/>
    <w:rPr>
      <w:lang w:val="en-US" w:eastAsia="en-US"/>
    </w:rPr>
  </w:style>
  <w:style w:type="paragraph" w:styleId="Balk1">
    <w:name w:val="heading 1"/>
    <w:basedOn w:val="Normal"/>
    <w:next w:val="Normal"/>
    <w:qFormat/>
    <w:rsid w:val="004C0BD2"/>
    <w:pPr>
      <w:keepNext/>
      <w:ind w:right="-199" w:firstLine="426"/>
      <w:jc w:val="both"/>
      <w:outlineLvl w:val="0"/>
    </w:pPr>
    <w:rPr>
      <w:b/>
      <w:color w:val="000000"/>
    </w:rPr>
  </w:style>
  <w:style w:type="paragraph" w:styleId="Balk2">
    <w:name w:val="heading 2"/>
    <w:basedOn w:val="Normal"/>
    <w:next w:val="Normal"/>
    <w:qFormat/>
    <w:rsid w:val="004C0BD2"/>
    <w:pPr>
      <w:keepNext/>
      <w:ind w:right="-199"/>
      <w:jc w:val="center"/>
      <w:outlineLvl w:val="1"/>
    </w:pPr>
    <w:rPr>
      <w:b/>
      <w:color w:val="000000"/>
    </w:rPr>
  </w:style>
  <w:style w:type="paragraph" w:styleId="Balk3">
    <w:name w:val="heading 3"/>
    <w:basedOn w:val="Normal"/>
    <w:next w:val="Normal"/>
    <w:qFormat/>
    <w:rsid w:val="004C0BD2"/>
    <w:pPr>
      <w:keepNext/>
      <w:ind w:right="-199"/>
      <w:outlineLvl w:val="2"/>
    </w:pPr>
    <w:rPr>
      <w:b/>
      <w:color w:val="000000"/>
    </w:rPr>
  </w:style>
  <w:style w:type="paragraph" w:styleId="Balk4">
    <w:name w:val="heading 4"/>
    <w:basedOn w:val="Normal"/>
    <w:next w:val="Normal"/>
    <w:qFormat/>
    <w:rsid w:val="004C0BD2"/>
    <w:pPr>
      <w:keepNext/>
      <w:ind w:right="-199" w:firstLine="720"/>
      <w:outlineLvl w:val="3"/>
    </w:pPr>
    <w:rPr>
      <w:rFonts w:ascii="Arial" w:hAnsi="Arial"/>
      <w:b/>
    </w:rPr>
  </w:style>
  <w:style w:type="paragraph" w:styleId="Balk5">
    <w:name w:val="heading 5"/>
    <w:basedOn w:val="Normal"/>
    <w:next w:val="Normal"/>
    <w:qFormat/>
    <w:rsid w:val="004C0BD2"/>
    <w:pPr>
      <w:keepNext/>
      <w:ind w:right="-199"/>
      <w:jc w:val="center"/>
      <w:outlineLvl w:val="4"/>
    </w:pPr>
    <w:rPr>
      <w:rFonts w:ascii="Arial" w:hAnsi="Arial"/>
      <w:b/>
      <w:sz w:val="32"/>
    </w:rPr>
  </w:style>
  <w:style w:type="paragraph" w:styleId="Balk6">
    <w:name w:val="heading 6"/>
    <w:basedOn w:val="Normal"/>
    <w:next w:val="Normal"/>
    <w:qFormat/>
    <w:rsid w:val="004C0BD2"/>
    <w:pPr>
      <w:keepNext/>
      <w:ind w:left="-108" w:right="-199"/>
      <w:jc w:val="center"/>
      <w:outlineLvl w:val="5"/>
    </w:pPr>
    <w:rPr>
      <w:b/>
    </w:rPr>
  </w:style>
  <w:style w:type="paragraph" w:styleId="Balk7">
    <w:name w:val="heading 7"/>
    <w:basedOn w:val="Normal"/>
    <w:next w:val="Normal"/>
    <w:qFormat/>
    <w:rsid w:val="004C0BD2"/>
    <w:pPr>
      <w:keepNext/>
      <w:ind w:right="-199" w:firstLine="720"/>
      <w:jc w:val="both"/>
      <w:outlineLvl w:val="6"/>
    </w:pPr>
    <w:rPr>
      <w:b/>
    </w:rPr>
  </w:style>
  <w:style w:type="paragraph" w:styleId="Balk8">
    <w:name w:val="heading 8"/>
    <w:basedOn w:val="Normal"/>
    <w:next w:val="Normal"/>
    <w:link w:val="Balk8Char"/>
    <w:qFormat/>
    <w:rsid w:val="004C0BD2"/>
    <w:pPr>
      <w:keepNext/>
      <w:ind w:right="-199"/>
      <w:jc w:val="both"/>
      <w:outlineLvl w:val="7"/>
    </w:pPr>
    <w:rPr>
      <w:b/>
    </w:rPr>
  </w:style>
  <w:style w:type="paragraph" w:styleId="Balk9">
    <w:name w:val="heading 9"/>
    <w:basedOn w:val="Normal"/>
    <w:next w:val="Normal"/>
    <w:qFormat/>
    <w:rsid w:val="004C0BD2"/>
    <w:pPr>
      <w:keepNext/>
      <w:spacing w:line="360" w:lineRule="auto"/>
      <w:ind w:right="-198"/>
      <w:jc w:val="both"/>
      <w:outlineLvl w:val="8"/>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C0BD2"/>
    <w:pPr>
      <w:tabs>
        <w:tab w:val="center" w:pos="4153"/>
        <w:tab w:val="right" w:pos="8306"/>
      </w:tabs>
    </w:pPr>
  </w:style>
  <w:style w:type="paragraph" w:styleId="Altbilgi">
    <w:name w:val="footer"/>
    <w:basedOn w:val="Normal"/>
    <w:link w:val="AltbilgiChar"/>
    <w:uiPriority w:val="99"/>
    <w:rsid w:val="004C0BD2"/>
    <w:pPr>
      <w:tabs>
        <w:tab w:val="center" w:pos="4153"/>
        <w:tab w:val="right" w:pos="8306"/>
      </w:tabs>
    </w:pPr>
  </w:style>
  <w:style w:type="paragraph" w:styleId="GvdeMetni">
    <w:name w:val="Body Text"/>
    <w:basedOn w:val="Normal"/>
    <w:rsid w:val="004C0BD2"/>
    <w:pPr>
      <w:ind w:right="-199"/>
      <w:jc w:val="both"/>
    </w:pPr>
  </w:style>
  <w:style w:type="paragraph" w:styleId="GvdeMetni2">
    <w:name w:val="Body Text 2"/>
    <w:basedOn w:val="Normal"/>
    <w:rsid w:val="004C0BD2"/>
    <w:pPr>
      <w:ind w:right="-199"/>
    </w:pPr>
  </w:style>
  <w:style w:type="character" w:styleId="SayfaNumaras">
    <w:name w:val="page number"/>
    <w:basedOn w:val="VarsaylanParagrafYazTipi"/>
    <w:rsid w:val="004C0BD2"/>
  </w:style>
  <w:style w:type="paragraph" w:styleId="GvdeMetni3">
    <w:name w:val="Body Text 3"/>
    <w:basedOn w:val="Normal"/>
    <w:rsid w:val="004C0BD2"/>
    <w:pPr>
      <w:jc w:val="both"/>
    </w:pPr>
    <w:rPr>
      <w:rFonts w:ascii="Arial" w:hAnsi="Arial"/>
      <w:lang w:val="tr-TR"/>
    </w:rPr>
  </w:style>
  <w:style w:type="paragraph" w:styleId="GvdeMetniGirintisi2">
    <w:name w:val="Body Text Indent 2"/>
    <w:basedOn w:val="Normal"/>
    <w:rsid w:val="004C0BD2"/>
    <w:pPr>
      <w:spacing w:before="120" w:after="120"/>
      <w:ind w:left="426" w:hanging="567"/>
      <w:jc w:val="both"/>
    </w:pPr>
    <w:rPr>
      <w:rFonts w:ascii="Arial" w:hAnsi="Arial"/>
      <w:sz w:val="24"/>
      <w:lang w:val="tr-TR"/>
    </w:rPr>
  </w:style>
  <w:style w:type="paragraph" w:styleId="bekMetni">
    <w:name w:val="Block Text"/>
    <w:basedOn w:val="Normal"/>
    <w:rsid w:val="004C0BD2"/>
    <w:pPr>
      <w:spacing w:before="120" w:after="120"/>
      <w:ind w:left="709" w:right="567" w:hanging="709"/>
      <w:jc w:val="both"/>
    </w:pPr>
    <w:rPr>
      <w:rFonts w:ascii="Arial" w:hAnsi="Arial"/>
      <w:sz w:val="24"/>
      <w:lang w:val="tr-TR"/>
    </w:rPr>
  </w:style>
  <w:style w:type="paragraph" w:styleId="GvdeMetniGirintisi">
    <w:name w:val="Body Text Indent"/>
    <w:basedOn w:val="Normal"/>
    <w:rsid w:val="004C0BD2"/>
    <w:pPr>
      <w:ind w:right="-199" w:firstLine="720"/>
      <w:jc w:val="both"/>
    </w:pPr>
    <w:rPr>
      <w:rFonts w:ascii="Arial" w:hAnsi="Arial"/>
      <w:b/>
      <w:color w:val="0000FF"/>
      <w:sz w:val="22"/>
    </w:rPr>
  </w:style>
  <w:style w:type="paragraph" w:styleId="GvdeMetniGirintisi3">
    <w:name w:val="Body Text Indent 3"/>
    <w:basedOn w:val="Normal"/>
    <w:rsid w:val="004C0BD2"/>
    <w:pPr>
      <w:ind w:left="360"/>
      <w:jc w:val="both"/>
    </w:pPr>
    <w:rPr>
      <w:b/>
      <w:color w:val="FF0000"/>
      <w:sz w:val="22"/>
    </w:rPr>
  </w:style>
  <w:style w:type="paragraph" w:customStyle="1" w:styleId="Preformatted">
    <w:name w:val="Preformatted"/>
    <w:basedOn w:val="Normal"/>
    <w:rsid w:val="004C0B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tr-TR"/>
    </w:rPr>
  </w:style>
  <w:style w:type="paragraph" w:customStyle="1" w:styleId="B5">
    <w:name w:val="B5"/>
    <w:basedOn w:val="Normal"/>
    <w:rsid w:val="004C0BD2"/>
    <w:rPr>
      <w:sz w:val="24"/>
    </w:rPr>
  </w:style>
  <w:style w:type="character" w:styleId="Kpr">
    <w:name w:val="Hyperlink"/>
    <w:basedOn w:val="VarsaylanParagrafYazTipi"/>
    <w:rsid w:val="004C0BD2"/>
    <w:rPr>
      <w:color w:val="0000FF"/>
      <w:u w:val="single"/>
    </w:rPr>
  </w:style>
  <w:style w:type="character" w:styleId="zlenenKpr">
    <w:name w:val="FollowedHyperlink"/>
    <w:basedOn w:val="VarsaylanParagrafYazTipi"/>
    <w:rsid w:val="004C0BD2"/>
    <w:rPr>
      <w:color w:val="800080"/>
      <w:u w:val="single"/>
    </w:rPr>
  </w:style>
  <w:style w:type="paragraph" w:styleId="BalonMetni">
    <w:name w:val="Balloon Text"/>
    <w:basedOn w:val="Normal"/>
    <w:semiHidden/>
    <w:rsid w:val="003218C7"/>
    <w:rPr>
      <w:rFonts w:ascii="Tahoma" w:hAnsi="Tahoma" w:cs="Tahoma"/>
      <w:sz w:val="16"/>
      <w:szCs w:val="16"/>
    </w:rPr>
  </w:style>
  <w:style w:type="paragraph" w:styleId="ListeParagraf">
    <w:name w:val="List Paragraph"/>
    <w:basedOn w:val="Normal"/>
    <w:uiPriority w:val="34"/>
    <w:qFormat/>
    <w:rsid w:val="00CC32DD"/>
    <w:pPr>
      <w:ind w:left="708"/>
    </w:pPr>
  </w:style>
  <w:style w:type="paragraph" w:styleId="Dzeltme">
    <w:name w:val="Revision"/>
    <w:hidden/>
    <w:uiPriority w:val="99"/>
    <w:semiHidden/>
    <w:rsid w:val="00024416"/>
    <w:rPr>
      <w:lang w:val="en-US" w:eastAsia="en-US"/>
    </w:rPr>
  </w:style>
  <w:style w:type="table" w:styleId="TabloKlavuzu">
    <w:name w:val="Table Grid"/>
    <w:basedOn w:val="NormalTablo"/>
    <w:uiPriority w:val="39"/>
    <w:rsid w:val="000244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klamaBavurusu">
    <w:name w:val="annotation reference"/>
    <w:basedOn w:val="VarsaylanParagrafYazTipi"/>
    <w:rsid w:val="00896E88"/>
    <w:rPr>
      <w:sz w:val="16"/>
      <w:szCs w:val="16"/>
    </w:rPr>
  </w:style>
  <w:style w:type="paragraph" w:styleId="AklamaMetni">
    <w:name w:val="annotation text"/>
    <w:basedOn w:val="Normal"/>
    <w:link w:val="AklamaMetniChar"/>
    <w:rsid w:val="00896E88"/>
  </w:style>
  <w:style w:type="character" w:customStyle="1" w:styleId="AklamaMetniChar">
    <w:name w:val="Açıklama Metni Char"/>
    <w:basedOn w:val="VarsaylanParagrafYazTipi"/>
    <w:link w:val="AklamaMetni"/>
    <w:rsid w:val="00896E88"/>
    <w:rPr>
      <w:lang w:val="en-US" w:eastAsia="en-US"/>
    </w:rPr>
  </w:style>
  <w:style w:type="paragraph" w:styleId="AklamaKonusu">
    <w:name w:val="annotation subject"/>
    <w:basedOn w:val="AklamaMetni"/>
    <w:next w:val="AklamaMetni"/>
    <w:link w:val="AklamaKonusuChar"/>
    <w:rsid w:val="00896E88"/>
    <w:rPr>
      <w:b/>
      <w:bCs/>
    </w:rPr>
  </w:style>
  <w:style w:type="character" w:customStyle="1" w:styleId="AklamaKonusuChar">
    <w:name w:val="Açıklama Konusu Char"/>
    <w:basedOn w:val="AklamaMetniChar"/>
    <w:link w:val="AklamaKonusu"/>
    <w:rsid w:val="00896E88"/>
    <w:rPr>
      <w:b/>
      <w:bCs/>
      <w:lang w:val="en-US" w:eastAsia="en-US"/>
    </w:rPr>
  </w:style>
  <w:style w:type="character" w:customStyle="1" w:styleId="stbilgiChar">
    <w:name w:val="Üstbilgi Char"/>
    <w:basedOn w:val="VarsaylanParagrafYazTipi"/>
    <w:link w:val="stbilgi"/>
    <w:uiPriority w:val="99"/>
    <w:rsid w:val="00EC5802"/>
    <w:rPr>
      <w:lang w:val="en-US" w:eastAsia="en-US"/>
    </w:rPr>
  </w:style>
  <w:style w:type="character" w:customStyle="1" w:styleId="Balk8Char">
    <w:name w:val="Başlık 8 Char"/>
    <w:basedOn w:val="VarsaylanParagrafYazTipi"/>
    <w:link w:val="Balk8"/>
    <w:rsid w:val="000530E9"/>
    <w:rPr>
      <w:b/>
      <w:lang w:val="en-US" w:eastAsia="en-US"/>
    </w:rPr>
  </w:style>
  <w:style w:type="paragraph" w:styleId="DipnotMetni">
    <w:name w:val="footnote text"/>
    <w:basedOn w:val="Normal"/>
    <w:link w:val="DipnotMetniChar"/>
    <w:uiPriority w:val="99"/>
    <w:unhideWhenUsed/>
    <w:rsid w:val="007C03E7"/>
    <w:rPr>
      <w:rFonts w:asciiTheme="minorHAnsi" w:eastAsiaTheme="minorHAnsi" w:hAnsiTheme="minorHAnsi" w:cstheme="minorBidi"/>
      <w:sz w:val="24"/>
      <w:szCs w:val="24"/>
      <w:lang w:val="tr-TR"/>
    </w:rPr>
  </w:style>
  <w:style w:type="character" w:customStyle="1" w:styleId="DipnotMetniChar">
    <w:name w:val="Dipnot Metni Char"/>
    <w:basedOn w:val="VarsaylanParagrafYazTipi"/>
    <w:link w:val="DipnotMetni"/>
    <w:uiPriority w:val="99"/>
    <w:rsid w:val="007C03E7"/>
    <w:rPr>
      <w:rFonts w:asciiTheme="minorHAnsi" w:eastAsiaTheme="minorHAnsi" w:hAnsiTheme="minorHAnsi" w:cstheme="minorBidi"/>
      <w:sz w:val="24"/>
      <w:szCs w:val="24"/>
      <w:lang w:eastAsia="en-US"/>
    </w:rPr>
  </w:style>
  <w:style w:type="character" w:styleId="DipnotBavurusu">
    <w:name w:val="footnote reference"/>
    <w:basedOn w:val="VarsaylanParagrafYazTipi"/>
    <w:uiPriority w:val="99"/>
    <w:unhideWhenUsed/>
    <w:rsid w:val="007C03E7"/>
    <w:rPr>
      <w:vertAlign w:val="superscript"/>
    </w:rPr>
  </w:style>
  <w:style w:type="character" w:customStyle="1" w:styleId="AltbilgiChar">
    <w:name w:val="Altbilgi Char"/>
    <w:basedOn w:val="VarsaylanParagrafYazTipi"/>
    <w:link w:val="Altbilgi"/>
    <w:uiPriority w:val="99"/>
    <w:rsid w:val="0018400E"/>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7831">
      <w:bodyDiv w:val="1"/>
      <w:marLeft w:val="0"/>
      <w:marRight w:val="0"/>
      <w:marTop w:val="0"/>
      <w:marBottom w:val="0"/>
      <w:divBdr>
        <w:top w:val="none" w:sz="0" w:space="0" w:color="auto"/>
        <w:left w:val="none" w:sz="0" w:space="0" w:color="auto"/>
        <w:bottom w:val="none" w:sz="0" w:space="0" w:color="auto"/>
        <w:right w:val="none" w:sz="0" w:space="0" w:color="auto"/>
      </w:divBdr>
      <w:divsChild>
        <w:div w:id="279185944">
          <w:marLeft w:val="547"/>
          <w:marRight w:val="0"/>
          <w:marTop w:val="120"/>
          <w:marBottom w:val="0"/>
          <w:divBdr>
            <w:top w:val="none" w:sz="0" w:space="0" w:color="auto"/>
            <w:left w:val="none" w:sz="0" w:space="0" w:color="auto"/>
            <w:bottom w:val="none" w:sz="0" w:space="0" w:color="auto"/>
            <w:right w:val="none" w:sz="0" w:space="0" w:color="auto"/>
          </w:divBdr>
        </w:div>
        <w:div w:id="1403912439">
          <w:marLeft w:val="547"/>
          <w:marRight w:val="0"/>
          <w:marTop w:val="120"/>
          <w:marBottom w:val="0"/>
          <w:divBdr>
            <w:top w:val="none" w:sz="0" w:space="0" w:color="auto"/>
            <w:left w:val="none" w:sz="0" w:space="0" w:color="auto"/>
            <w:bottom w:val="none" w:sz="0" w:space="0" w:color="auto"/>
            <w:right w:val="none" w:sz="0" w:space="0" w:color="auto"/>
          </w:divBdr>
        </w:div>
        <w:div w:id="1650864534">
          <w:marLeft w:val="547"/>
          <w:marRight w:val="0"/>
          <w:marTop w:val="120"/>
          <w:marBottom w:val="0"/>
          <w:divBdr>
            <w:top w:val="none" w:sz="0" w:space="0" w:color="auto"/>
            <w:left w:val="none" w:sz="0" w:space="0" w:color="auto"/>
            <w:bottom w:val="none" w:sz="0" w:space="0" w:color="auto"/>
            <w:right w:val="none" w:sz="0" w:space="0" w:color="auto"/>
          </w:divBdr>
        </w:div>
      </w:divsChild>
    </w:div>
    <w:div w:id="523440121">
      <w:bodyDiv w:val="1"/>
      <w:marLeft w:val="0"/>
      <w:marRight w:val="0"/>
      <w:marTop w:val="0"/>
      <w:marBottom w:val="0"/>
      <w:divBdr>
        <w:top w:val="none" w:sz="0" w:space="0" w:color="auto"/>
        <w:left w:val="none" w:sz="0" w:space="0" w:color="auto"/>
        <w:bottom w:val="none" w:sz="0" w:space="0" w:color="auto"/>
        <w:right w:val="none" w:sz="0" w:space="0" w:color="auto"/>
      </w:divBdr>
      <w:divsChild>
        <w:div w:id="1748646697">
          <w:marLeft w:val="547"/>
          <w:marRight w:val="0"/>
          <w:marTop w:val="144"/>
          <w:marBottom w:val="0"/>
          <w:divBdr>
            <w:top w:val="none" w:sz="0" w:space="0" w:color="auto"/>
            <w:left w:val="none" w:sz="0" w:space="0" w:color="auto"/>
            <w:bottom w:val="none" w:sz="0" w:space="0" w:color="auto"/>
            <w:right w:val="none" w:sz="0" w:space="0" w:color="auto"/>
          </w:divBdr>
        </w:div>
      </w:divsChild>
    </w:div>
    <w:div w:id="573589966">
      <w:bodyDiv w:val="1"/>
      <w:marLeft w:val="0"/>
      <w:marRight w:val="0"/>
      <w:marTop w:val="0"/>
      <w:marBottom w:val="0"/>
      <w:divBdr>
        <w:top w:val="none" w:sz="0" w:space="0" w:color="auto"/>
        <w:left w:val="none" w:sz="0" w:space="0" w:color="auto"/>
        <w:bottom w:val="none" w:sz="0" w:space="0" w:color="auto"/>
        <w:right w:val="none" w:sz="0" w:space="0" w:color="auto"/>
      </w:divBdr>
    </w:div>
    <w:div w:id="644316833">
      <w:bodyDiv w:val="1"/>
      <w:marLeft w:val="0"/>
      <w:marRight w:val="0"/>
      <w:marTop w:val="0"/>
      <w:marBottom w:val="0"/>
      <w:divBdr>
        <w:top w:val="none" w:sz="0" w:space="0" w:color="auto"/>
        <w:left w:val="none" w:sz="0" w:space="0" w:color="auto"/>
        <w:bottom w:val="none" w:sz="0" w:space="0" w:color="auto"/>
        <w:right w:val="none" w:sz="0" w:space="0" w:color="auto"/>
      </w:divBdr>
    </w:div>
    <w:div w:id="1095979803">
      <w:bodyDiv w:val="1"/>
      <w:marLeft w:val="0"/>
      <w:marRight w:val="0"/>
      <w:marTop w:val="0"/>
      <w:marBottom w:val="0"/>
      <w:divBdr>
        <w:top w:val="none" w:sz="0" w:space="0" w:color="auto"/>
        <w:left w:val="none" w:sz="0" w:space="0" w:color="auto"/>
        <w:bottom w:val="none" w:sz="0" w:space="0" w:color="auto"/>
        <w:right w:val="none" w:sz="0" w:space="0" w:color="auto"/>
      </w:divBdr>
    </w:div>
    <w:div w:id="1129275410">
      <w:bodyDiv w:val="1"/>
      <w:marLeft w:val="0"/>
      <w:marRight w:val="0"/>
      <w:marTop w:val="0"/>
      <w:marBottom w:val="0"/>
      <w:divBdr>
        <w:top w:val="none" w:sz="0" w:space="0" w:color="auto"/>
        <w:left w:val="none" w:sz="0" w:space="0" w:color="auto"/>
        <w:bottom w:val="none" w:sz="0" w:space="0" w:color="auto"/>
        <w:right w:val="none" w:sz="0" w:space="0" w:color="auto"/>
      </w:divBdr>
    </w:div>
    <w:div w:id="1250193330">
      <w:bodyDiv w:val="1"/>
      <w:marLeft w:val="0"/>
      <w:marRight w:val="0"/>
      <w:marTop w:val="0"/>
      <w:marBottom w:val="0"/>
      <w:divBdr>
        <w:top w:val="none" w:sz="0" w:space="0" w:color="auto"/>
        <w:left w:val="none" w:sz="0" w:space="0" w:color="auto"/>
        <w:bottom w:val="none" w:sz="0" w:space="0" w:color="auto"/>
        <w:right w:val="none" w:sz="0" w:space="0" w:color="auto"/>
      </w:divBdr>
    </w:div>
    <w:div w:id="1507208566">
      <w:bodyDiv w:val="1"/>
      <w:marLeft w:val="0"/>
      <w:marRight w:val="0"/>
      <w:marTop w:val="0"/>
      <w:marBottom w:val="0"/>
      <w:divBdr>
        <w:top w:val="none" w:sz="0" w:space="0" w:color="auto"/>
        <w:left w:val="none" w:sz="0" w:space="0" w:color="auto"/>
        <w:bottom w:val="none" w:sz="0" w:space="0" w:color="auto"/>
        <w:right w:val="none" w:sz="0" w:space="0" w:color="auto"/>
      </w:divBdr>
      <w:divsChild>
        <w:div w:id="1398897912">
          <w:marLeft w:val="547"/>
          <w:marRight w:val="0"/>
          <w:marTop w:val="144"/>
          <w:marBottom w:val="0"/>
          <w:divBdr>
            <w:top w:val="none" w:sz="0" w:space="0" w:color="auto"/>
            <w:left w:val="none" w:sz="0" w:space="0" w:color="auto"/>
            <w:bottom w:val="none" w:sz="0" w:space="0" w:color="auto"/>
            <w:right w:val="none" w:sz="0" w:space="0" w:color="auto"/>
          </w:divBdr>
        </w:div>
        <w:div w:id="1957248497">
          <w:marLeft w:val="547"/>
          <w:marRight w:val="0"/>
          <w:marTop w:val="144"/>
          <w:marBottom w:val="0"/>
          <w:divBdr>
            <w:top w:val="none" w:sz="0" w:space="0" w:color="auto"/>
            <w:left w:val="none" w:sz="0" w:space="0" w:color="auto"/>
            <w:bottom w:val="none" w:sz="0" w:space="0" w:color="auto"/>
            <w:right w:val="none" w:sz="0" w:space="0" w:color="auto"/>
          </w:divBdr>
        </w:div>
      </w:divsChild>
    </w:div>
    <w:div w:id="1697072154">
      <w:bodyDiv w:val="1"/>
      <w:marLeft w:val="0"/>
      <w:marRight w:val="0"/>
      <w:marTop w:val="0"/>
      <w:marBottom w:val="0"/>
      <w:divBdr>
        <w:top w:val="none" w:sz="0" w:space="0" w:color="auto"/>
        <w:left w:val="none" w:sz="0" w:space="0" w:color="auto"/>
        <w:bottom w:val="none" w:sz="0" w:space="0" w:color="auto"/>
        <w:right w:val="none" w:sz="0" w:space="0" w:color="auto"/>
      </w:divBdr>
    </w:div>
    <w:div w:id="1764103274">
      <w:bodyDiv w:val="1"/>
      <w:marLeft w:val="0"/>
      <w:marRight w:val="0"/>
      <w:marTop w:val="0"/>
      <w:marBottom w:val="0"/>
      <w:divBdr>
        <w:top w:val="none" w:sz="0" w:space="0" w:color="auto"/>
        <w:left w:val="none" w:sz="0" w:space="0" w:color="auto"/>
        <w:bottom w:val="none" w:sz="0" w:space="0" w:color="auto"/>
        <w:right w:val="none" w:sz="0" w:space="0" w:color="auto"/>
      </w:divBdr>
      <w:divsChild>
        <w:div w:id="441845500">
          <w:marLeft w:val="0"/>
          <w:marRight w:val="0"/>
          <w:marTop w:val="0"/>
          <w:marBottom w:val="0"/>
          <w:divBdr>
            <w:top w:val="none" w:sz="0" w:space="0" w:color="auto"/>
            <w:left w:val="none" w:sz="0" w:space="0" w:color="auto"/>
            <w:bottom w:val="none" w:sz="0" w:space="0" w:color="auto"/>
            <w:right w:val="none" w:sz="0" w:space="0" w:color="auto"/>
          </w:divBdr>
          <w:divsChild>
            <w:div w:id="856390128">
              <w:marLeft w:val="0"/>
              <w:marRight w:val="0"/>
              <w:marTop w:val="0"/>
              <w:marBottom w:val="0"/>
              <w:divBdr>
                <w:top w:val="none" w:sz="0" w:space="0" w:color="auto"/>
                <w:left w:val="none" w:sz="0" w:space="0" w:color="auto"/>
                <w:bottom w:val="none" w:sz="0" w:space="0" w:color="auto"/>
                <w:right w:val="none" w:sz="0" w:space="0" w:color="auto"/>
              </w:divBdr>
              <w:divsChild>
                <w:div w:id="4356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DOCU~1\SAT-ALMA\PROS\PROS-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B1834-EFD6-4AAE-B8F2-D204848E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PROS-3.DOT</Template>
  <TotalTime>35</TotalTime>
  <Pages>1</Pages>
  <Words>1474</Words>
  <Characters>8406</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syuce</dc:creator>
  <cp:lastModifiedBy>codexpertus</cp:lastModifiedBy>
  <cp:revision>9</cp:revision>
  <cp:lastPrinted>2009-09-15T11:45:00Z</cp:lastPrinted>
  <dcterms:created xsi:type="dcterms:W3CDTF">2018-08-15T23:42:00Z</dcterms:created>
  <dcterms:modified xsi:type="dcterms:W3CDTF">2021-06-29T02:47:00Z</dcterms:modified>
</cp:coreProperties>
</file>